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451" w:rsidRPr="00662451" w:rsidRDefault="0063763F" w:rsidP="00662451">
      <w:pPr>
        <w:spacing w:after="0" w:line="240" w:lineRule="auto"/>
        <w:rPr>
          <w:rFonts w:eastAsiaTheme="minorHAnsi"/>
          <w:sz w:val="44"/>
          <w:szCs w:val="44"/>
        </w:rPr>
      </w:pPr>
      <w:r>
        <w:rPr>
          <w:rFonts w:eastAsiaTheme="minorHAnsi"/>
          <w:b/>
          <w:sz w:val="44"/>
          <w:szCs w:val="44"/>
        </w:rPr>
        <w:t xml:space="preserve">Chapter </w:t>
      </w:r>
      <w:r w:rsidR="00E143F1">
        <w:rPr>
          <w:rFonts w:eastAsiaTheme="minorHAnsi"/>
          <w:b/>
          <w:sz w:val="44"/>
          <w:szCs w:val="44"/>
        </w:rPr>
        <w:t>Advocacy Chair</w:t>
      </w:r>
    </w:p>
    <w:p w:rsidR="00E143F1" w:rsidRDefault="00E143F1" w:rsidP="00662451">
      <w:pPr>
        <w:spacing w:after="0" w:line="240" w:lineRule="auto"/>
        <w:rPr>
          <w:rFonts w:eastAsiaTheme="minorHAnsi"/>
          <w:bCs/>
        </w:rPr>
      </w:pPr>
    </w:p>
    <w:p w:rsidR="00DD6A0B" w:rsidRPr="004D299C" w:rsidRDefault="00DD6A0B" w:rsidP="00DD6A0B">
      <w:pPr>
        <w:rPr>
          <w:bCs/>
        </w:rPr>
      </w:pPr>
      <w:r w:rsidRPr="004D299C">
        <w:rPr>
          <w:bCs/>
        </w:rPr>
        <w:t xml:space="preserve">The </w:t>
      </w:r>
      <w:r w:rsidR="00276B13">
        <w:rPr>
          <w:bCs/>
        </w:rPr>
        <w:t xml:space="preserve">Chapter </w:t>
      </w:r>
      <w:r>
        <w:rPr>
          <w:bCs/>
        </w:rPr>
        <w:t>Advocacy Chair</w:t>
      </w:r>
      <w:r w:rsidRPr="004D299C">
        <w:rPr>
          <w:bCs/>
        </w:rPr>
        <w:t xml:space="preserve"> performs a variety of tasks aimed at managing</w:t>
      </w:r>
      <w:r>
        <w:rPr>
          <w:bCs/>
        </w:rPr>
        <w:t xml:space="preserve"> a </w:t>
      </w:r>
      <w:r w:rsidR="00323488">
        <w:rPr>
          <w:bCs/>
        </w:rPr>
        <w:t>committee</w:t>
      </w:r>
      <w:r>
        <w:rPr>
          <w:bCs/>
        </w:rPr>
        <w:t xml:space="preserve"> of dedicated individuals to </w:t>
      </w:r>
      <w:r w:rsidR="00276B13">
        <w:rPr>
          <w:bCs/>
        </w:rPr>
        <w:t xml:space="preserve">strategize, </w:t>
      </w:r>
      <w:r>
        <w:rPr>
          <w:bCs/>
        </w:rPr>
        <w:t xml:space="preserve">plan and implement effective </w:t>
      </w:r>
      <w:r w:rsidR="00080B18">
        <w:rPr>
          <w:bCs/>
        </w:rPr>
        <w:t xml:space="preserve">mission related </w:t>
      </w:r>
      <w:r>
        <w:rPr>
          <w:bCs/>
        </w:rPr>
        <w:t>policy efforts</w:t>
      </w:r>
      <w:r w:rsidR="00B778B4">
        <w:rPr>
          <w:bCs/>
        </w:rPr>
        <w:t xml:space="preserve"> in conjunction with staff and council leaders</w:t>
      </w:r>
      <w:r w:rsidRPr="004D299C">
        <w:rPr>
          <w:bCs/>
        </w:rPr>
        <w:t>.</w:t>
      </w:r>
      <w:r w:rsidR="00276B13">
        <w:rPr>
          <w:bCs/>
        </w:rPr>
        <w:t xml:space="preserve">  </w:t>
      </w:r>
      <w:r w:rsidR="00276B13" w:rsidRPr="00276B13">
        <w:rPr>
          <w:bCs/>
        </w:rPr>
        <w:t>The primary task of the chair is to organize the committee, communicate committee efforts to the board</w:t>
      </w:r>
      <w:r w:rsidR="00276B13">
        <w:rPr>
          <w:bCs/>
        </w:rPr>
        <w:t xml:space="preserve"> and council as well as</w:t>
      </w:r>
      <w:r w:rsidR="00276B13" w:rsidRPr="00276B13">
        <w:rPr>
          <w:bCs/>
        </w:rPr>
        <w:t xml:space="preserve"> </w:t>
      </w:r>
      <w:r w:rsidR="00702C9A">
        <w:rPr>
          <w:bCs/>
        </w:rPr>
        <w:t>facilitate a</w:t>
      </w:r>
      <w:r w:rsidR="00276B13" w:rsidRPr="00276B13">
        <w:rPr>
          <w:bCs/>
        </w:rPr>
        <w:t xml:space="preserve"> partnership with applicable T</w:t>
      </w:r>
      <w:r w:rsidR="00080B18">
        <w:rPr>
          <w:bCs/>
        </w:rPr>
        <w:t xml:space="preserve">rout </w:t>
      </w:r>
      <w:r w:rsidR="00276B13" w:rsidRPr="00276B13">
        <w:rPr>
          <w:bCs/>
        </w:rPr>
        <w:t>U</w:t>
      </w:r>
      <w:r w:rsidR="00080B18">
        <w:rPr>
          <w:bCs/>
        </w:rPr>
        <w:t>nlimited (TU)</w:t>
      </w:r>
      <w:r w:rsidR="00276B13" w:rsidRPr="00276B13">
        <w:rPr>
          <w:bCs/>
        </w:rPr>
        <w:t xml:space="preserve"> staff</w:t>
      </w:r>
      <w:r w:rsidR="00276B13">
        <w:rPr>
          <w:bCs/>
        </w:rPr>
        <w:t>.</w:t>
      </w:r>
    </w:p>
    <w:p w:rsidR="00276B13" w:rsidRDefault="00F34DC4" w:rsidP="00662451">
      <w:pPr>
        <w:spacing w:after="0" w:line="240" w:lineRule="auto"/>
      </w:pPr>
      <w:r>
        <w:t xml:space="preserve">The Chair </w:t>
      </w:r>
      <w:r w:rsidR="00D17374">
        <w:t xml:space="preserve">will </w:t>
      </w:r>
      <w:r w:rsidR="00DD6A0B">
        <w:t>lead</w:t>
      </w:r>
      <w:r w:rsidR="00D17374">
        <w:t xml:space="preserve"> an </w:t>
      </w:r>
      <w:r w:rsidR="00DD6A0B">
        <w:t xml:space="preserve">organized and </w:t>
      </w:r>
      <w:r w:rsidR="00D17374">
        <w:t xml:space="preserve">active </w:t>
      </w:r>
      <w:r w:rsidR="007B1890">
        <w:t>team</w:t>
      </w:r>
      <w:r w:rsidR="00D17374">
        <w:t xml:space="preserve"> to</w:t>
      </w:r>
      <w:r w:rsidR="00D17374" w:rsidRPr="00D17374">
        <w:t xml:space="preserve"> implement year-round, mission related advocacy activities to support</w:t>
      </w:r>
      <w:bookmarkStart w:id="0" w:name="_GoBack"/>
      <w:bookmarkEnd w:id="0"/>
      <w:r w:rsidR="00D17374" w:rsidRPr="00D17374">
        <w:t xml:space="preserve"> legislative priorities in alignment with TU staff</w:t>
      </w:r>
      <w:r w:rsidR="00D17374">
        <w:t xml:space="preserve">.   </w:t>
      </w:r>
      <w:r w:rsidR="00276B13">
        <w:t xml:space="preserve">The chair must be aware of TU’s (TU) mission, vision, research, </w:t>
      </w:r>
      <w:hyperlink r:id="rId8" w:history="1">
        <w:r w:rsidR="00276B13" w:rsidRPr="00702C9A">
          <w:rPr>
            <w:rStyle w:val="Hyperlink"/>
          </w:rPr>
          <w:t>strategic plan</w:t>
        </w:r>
      </w:hyperlink>
      <w:r w:rsidR="00276B13">
        <w:t xml:space="preserve"> and </w:t>
      </w:r>
      <w:hyperlink r:id="rId9" w:history="1">
        <w:r w:rsidR="00276B13" w:rsidRPr="00276B13">
          <w:rPr>
            <w:rStyle w:val="Hyperlink"/>
          </w:rPr>
          <w:t>National Conservation Agenda</w:t>
        </w:r>
      </w:hyperlink>
      <w:r w:rsidR="00276B13">
        <w:t xml:space="preserve"> to help guide efforts.  </w:t>
      </w:r>
    </w:p>
    <w:p w:rsidR="00276B13" w:rsidRDefault="00276B13" w:rsidP="00662451">
      <w:pPr>
        <w:spacing w:after="0" w:line="240" w:lineRule="auto"/>
      </w:pPr>
    </w:p>
    <w:p w:rsidR="00F34DC4" w:rsidRDefault="00D17374" w:rsidP="00662451">
      <w:pPr>
        <w:spacing w:after="0" w:line="240" w:lineRule="auto"/>
      </w:pPr>
      <w:r>
        <w:t>The chair may also</w:t>
      </w:r>
      <w:r w:rsidR="00F34DC4">
        <w:t xml:space="preserve"> </w:t>
      </w:r>
      <w:r>
        <w:t>work</w:t>
      </w:r>
      <w:r w:rsidR="00F34DC4">
        <w:t xml:space="preserve"> </w:t>
      </w:r>
      <w:r>
        <w:t>to</w:t>
      </w:r>
      <w:r w:rsidR="00F34DC4">
        <w:t xml:space="preserve"> ident</w:t>
      </w:r>
      <w:r w:rsidR="00002649">
        <w:t>ify</w:t>
      </w:r>
      <w:r>
        <w:t xml:space="preserve"> conservation </w:t>
      </w:r>
      <w:r w:rsidR="00F34DC4">
        <w:t>issues</w:t>
      </w:r>
      <w:r w:rsidR="00002649">
        <w:t xml:space="preserve"> in their chapter area with the council and TU staff in order to</w:t>
      </w:r>
      <w:r>
        <w:t xml:space="preserve"> develop a plan of action.  Actions may consist of </w:t>
      </w:r>
      <w:r w:rsidR="00F34DC4">
        <w:t>letter to the editor</w:t>
      </w:r>
      <w:r w:rsidR="00002649">
        <w:t xml:space="preserve"> campaigns,</w:t>
      </w:r>
      <w:r w:rsidR="00DD6A0B">
        <w:t xml:space="preserve"> </w:t>
      </w:r>
      <w:r w:rsidR="00276B13">
        <w:t xml:space="preserve">relationship building through </w:t>
      </w:r>
      <w:r w:rsidR="00DD6A0B">
        <w:t xml:space="preserve">site tours with key </w:t>
      </w:r>
      <w:r w:rsidR="00276B13">
        <w:t>elected officials</w:t>
      </w:r>
      <w:r w:rsidR="00002649">
        <w:t xml:space="preserve">, </w:t>
      </w:r>
      <w:r w:rsidR="00080B18">
        <w:t xml:space="preserve">facilitating </w:t>
      </w:r>
      <w:r w:rsidR="00002649">
        <w:t>phone trees to empower member</w:t>
      </w:r>
      <w:r w:rsidR="00276B13">
        <w:t xml:space="preserve">s to contact </w:t>
      </w:r>
      <w:r w:rsidR="00080B18">
        <w:t xml:space="preserve">their </w:t>
      </w:r>
      <w:r w:rsidR="00276B13">
        <w:t>elected representatives</w:t>
      </w:r>
      <w:r w:rsidR="00002649">
        <w:t>,</w:t>
      </w:r>
      <w:r w:rsidR="00080B18">
        <w:t xml:space="preserve"> promoting email action alerts, organizing election year candidate forums, organizing</w:t>
      </w:r>
      <w:r w:rsidR="00002649">
        <w:t xml:space="preserve"> </w:t>
      </w:r>
      <w:r>
        <w:t xml:space="preserve">postcard </w:t>
      </w:r>
      <w:r w:rsidR="00002649">
        <w:t xml:space="preserve">writing </w:t>
      </w:r>
      <w:r>
        <w:t>events</w:t>
      </w:r>
      <w:r w:rsidR="00F34DC4">
        <w:t xml:space="preserve"> to</w:t>
      </w:r>
      <w:r>
        <w:t xml:space="preserve"> key</w:t>
      </w:r>
      <w:r w:rsidR="00F34DC4">
        <w:t xml:space="preserve"> elected official</w:t>
      </w:r>
      <w:r w:rsidR="00002649">
        <w:t>s</w:t>
      </w:r>
      <w:r w:rsidR="00DD6A0B">
        <w:t xml:space="preserve"> and more.</w:t>
      </w:r>
      <w:r w:rsidR="00702C9A">
        <w:t xml:space="preserve">  Advocacy resources can be found in the </w:t>
      </w:r>
      <w:hyperlink r:id="rId10" w:history="1">
        <w:r w:rsidR="00702C9A" w:rsidRPr="00702C9A">
          <w:rPr>
            <w:rStyle w:val="Hyperlink"/>
          </w:rPr>
          <w:t>TU Tacklebox.</w:t>
        </w:r>
      </w:hyperlink>
    </w:p>
    <w:p w:rsidR="00F34DC4" w:rsidRDefault="00F34DC4" w:rsidP="00662451">
      <w:pPr>
        <w:spacing w:after="0" w:line="240" w:lineRule="auto"/>
      </w:pPr>
    </w:p>
    <w:p w:rsidR="00662451" w:rsidRPr="00E46993" w:rsidRDefault="00662451" w:rsidP="00662451">
      <w:pPr>
        <w:rPr>
          <w:bCs/>
          <w:sz w:val="24"/>
          <w:szCs w:val="24"/>
        </w:rPr>
      </w:pPr>
      <w:r>
        <w:rPr>
          <w:b/>
          <w:sz w:val="28"/>
          <w:szCs w:val="28"/>
        </w:rPr>
        <w:t>Key Responsibilities</w:t>
      </w:r>
    </w:p>
    <w:p w:rsidR="00662451" w:rsidRPr="004D299C" w:rsidRDefault="00662451" w:rsidP="00662451">
      <w:pPr>
        <w:rPr>
          <w:bCs/>
          <w:color w:val="000000"/>
        </w:rPr>
      </w:pPr>
      <w:r w:rsidRPr="004D299C">
        <w:rPr>
          <w:bCs/>
          <w:color w:val="000000"/>
        </w:rPr>
        <w:t xml:space="preserve">The </w:t>
      </w:r>
      <w:r w:rsidR="00DD6A0B">
        <w:rPr>
          <w:bCs/>
          <w:color w:val="000000"/>
        </w:rPr>
        <w:t>chair</w:t>
      </w:r>
      <w:r>
        <w:rPr>
          <w:bCs/>
          <w:color w:val="000000"/>
        </w:rPr>
        <w:t xml:space="preserve"> must be a current T</w:t>
      </w:r>
      <w:r w:rsidR="00276B13">
        <w:rPr>
          <w:bCs/>
          <w:color w:val="000000"/>
        </w:rPr>
        <w:t>U</w:t>
      </w:r>
      <w:r>
        <w:rPr>
          <w:bCs/>
          <w:color w:val="000000"/>
        </w:rPr>
        <w:t xml:space="preserve"> member who will ensure that the following responsibilities are completed (personally or </w:t>
      </w:r>
      <w:r w:rsidR="00DD6A0B">
        <w:rPr>
          <w:bCs/>
          <w:color w:val="000000"/>
        </w:rPr>
        <w:t>by delegation</w:t>
      </w:r>
      <w:r>
        <w:rPr>
          <w:bCs/>
          <w:color w:val="000000"/>
        </w:rPr>
        <w:t>):</w:t>
      </w:r>
    </w:p>
    <w:p w:rsidR="00D17374" w:rsidRDefault="005732A7" w:rsidP="0067644B">
      <w:pPr>
        <w:pStyle w:val="ListParagraph"/>
        <w:numPr>
          <w:ilvl w:val="0"/>
          <w:numId w:val="1"/>
        </w:numPr>
      </w:pPr>
      <w:r>
        <w:t xml:space="preserve">Organize a committee to </w:t>
      </w:r>
      <w:r w:rsidR="00D17374">
        <w:t xml:space="preserve">identify </w:t>
      </w:r>
      <w:r>
        <w:t>local conservation issues and to create an action plan in partnership with the council and staff</w:t>
      </w:r>
    </w:p>
    <w:p w:rsidR="00702C9A" w:rsidRDefault="00702C9A" w:rsidP="0067644B">
      <w:pPr>
        <w:pStyle w:val="ListParagraph"/>
        <w:numPr>
          <w:ilvl w:val="0"/>
          <w:numId w:val="1"/>
        </w:numPr>
      </w:pPr>
      <w:r>
        <w:t xml:space="preserve">Review the </w:t>
      </w:r>
      <w:hyperlink r:id="rId11" w:history="1">
        <w:r w:rsidRPr="00702C9A">
          <w:rPr>
            <w:rStyle w:val="Hyperlink"/>
          </w:rPr>
          <w:t>TU Leadership Manual</w:t>
        </w:r>
      </w:hyperlink>
      <w:r>
        <w:t xml:space="preserve"> to be aware of advocacy limitations as well as TU’s mission, </w:t>
      </w:r>
      <w:hyperlink r:id="rId12" w:history="1">
        <w:r w:rsidRPr="00702C9A">
          <w:rPr>
            <w:rStyle w:val="Hyperlink"/>
          </w:rPr>
          <w:t>strategic plan</w:t>
        </w:r>
      </w:hyperlink>
      <w:r>
        <w:t xml:space="preserve"> and </w:t>
      </w:r>
      <w:hyperlink r:id="rId13" w:history="1">
        <w:r w:rsidRPr="00276B13">
          <w:rPr>
            <w:rStyle w:val="Hyperlink"/>
          </w:rPr>
          <w:t>National Conservation Agenda</w:t>
        </w:r>
      </w:hyperlink>
      <w:r>
        <w:t xml:space="preserve"> to guide committee efforts.  </w:t>
      </w:r>
    </w:p>
    <w:p w:rsidR="0067644B" w:rsidRDefault="0067644B" w:rsidP="0067644B">
      <w:pPr>
        <w:pStyle w:val="ListParagraph"/>
        <w:numPr>
          <w:ilvl w:val="0"/>
          <w:numId w:val="1"/>
        </w:numPr>
      </w:pPr>
      <w:r>
        <w:t>Plan and implement year-round</w:t>
      </w:r>
      <w:r w:rsidR="00736B6A">
        <w:t>,</w:t>
      </w:r>
      <w:r>
        <w:t xml:space="preserve"> </w:t>
      </w:r>
      <w:r w:rsidR="00736B6A">
        <w:t>mission related</w:t>
      </w:r>
      <w:r>
        <w:t xml:space="preserve"> advocacy </w:t>
      </w:r>
      <w:r w:rsidR="00736B6A">
        <w:t xml:space="preserve">activities to support </w:t>
      </w:r>
      <w:r w:rsidR="005732A7">
        <w:t xml:space="preserve">local </w:t>
      </w:r>
      <w:r w:rsidR="00736B6A">
        <w:t>legislative priorities</w:t>
      </w:r>
      <w:r w:rsidR="00637961">
        <w:t xml:space="preserve"> in alignment with</w:t>
      </w:r>
      <w:r>
        <w:t xml:space="preserve"> </w:t>
      </w:r>
      <w:r w:rsidR="005732A7">
        <w:t xml:space="preserve">the council and </w:t>
      </w:r>
      <w:r>
        <w:t>staff</w:t>
      </w:r>
    </w:p>
    <w:p w:rsidR="0067644B" w:rsidRPr="004D299C" w:rsidRDefault="00736B6A" w:rsidP="0067644B">
      <w:pPr>
        <w:pStyle w:val="ListParagraph"/>
        <w:numPr>
          <w:ilvl w:val="0"/>
          <w:numId w:val="1"/>
        </w:numPr>
        <w:rPr>
          <w:bCs/>
          <w:color w:val="000000"/>
        </w:rPr>
      </w:pPr>
      <w:r>
        <w:rPr>
          <w:bCs/>
          <w:color w:val="000000"/>
        </w:rPr>
        <w:t xml:space="preserve">Attend </w:t>
      </w:r>
      <w:r w:rsidR="0067644B">
        <w:rPr>
          <w:bCs/>
          <w:color w:val="000000"/>
        </w:rPr>
        <w:t xml:space="preserve">meetings </w:t>
      </w:r>
      <w:r>
        <w:rPr>
          <w:bCs/>
          <w:color w:val="000000"/>
        </w:rPr>
        <w:t xml:space="preserve">to stay abreast of advocacy issues </w:t>
      </w:r>
    </w:p>
    <w:p w:rsidR="00D17374" w:rsidRPr="00D17374" w:rsidRDefault="00D17374" w:rsidP="00D17374">
      <w:pPr>
        <w:pStyle w:val="ListParagraph"/>
        <w:numPr>
          <w:ilvl w:val="1"/>
          <w:numId w:val="1"/>
        </w:numPr>
        <w:rPr>
          <w:bCs/>
          <w:color w:val="000000"/>
        </w:rPr>
      </w:pPr>
      <w:r>
        <w:rPr>
          <w:bCs/>
          <w:color w:val="000000"/>
        </w:rPr>
        <w:t xml:space="preserve">The chair may attend council and staff </w:t>
      </w:r>
      <w:r w:rsidR="00080B18">
        <w:rPr>
          <w:bCs/>
          <w:color w:val="000000"/>
        </w:rPr>
        <w:t xml:space="preserve">organized </w:t>
      </w:r>
      <w:r>
        <w:rPr>
          <w:bCs/>
          <w:color w:val="000000"/>
        </w:rPr>
        <w:t xml:space="preserve">meetings in addition to meetings outside of TU </w:t>
      </w:r>
    </w:p>
    <w:p w:rsidR="00736B6A" w:rsidRPr="00E4249F" w:rsidRDefault="00736B6A" w:rsidP="00736B6A">
      <w:pPr>
        <w:pStyle w:val="ListParagraph"/>
        <w:numPr>
          <w:ilvl w:val="0"/>
          <w:numId w:val="1"/>
        </w:numPr>
      </w:pPr>
      <w:r>
        <w:rPr>
          <w:bCs/>
          <w:color w:val="000000"/>
        </w:rPr>
        <w:t>Assist with committee recruitment</w:t>
      </w:r>
      <w:r w:rsidR="00276B13">
        <w:rPr>
          <w:bCs/>
          <w:color w:val="000000"/>
        </w:rPr>
        <w:t>,</w:t>
      </w:r>
      <w:r>
        <w:rPr>
          <w:bCs/>
          <w:color w:val="000000"/>
        </w:rPr>
        <w:t xml:space="preserve"> coordinate a welcoming orientation for new committee members</w:t>
      </w:r>
      <w:r w:rsidR="00276B13">
        <w:rPr>
          <w:bCs/>
          <w:color w:val="000000"/>
        </w:rPr>
        <w:t xml:space="preserve"> and provide continued support for committee members</w:t>
      </w:r>
    </w:p>
    <w:p w:rsidR="00662451" w:rsidRPr="004D299C" w:rsidRDefault="00662451" w:rsidP="00662451">
      <w:pPr>
        <w:pStyle w:val="ListParagraph"/>
        <w:numPr>
          <w:ilvl w:val="0"/>
          <w:numId w:val="1"/>
        </w:numPr>
        <w:rPr>
          <w:bCs/>
          <w:color w:val="000000"/>
        </w:rPr>
      </w:pPr>
      <w:r w:rsidRPr="004D299C">
        <w:rPr>
          <w:bCs/>
          <w:color w:val="000000"/>
        </w:rPr>
        <w:t xml:space="preserve">Retain records </w:t>
      </w:r>
      <w:r w:rsidR="003D4569">
        <w:rPr>
          <w:bCs/>
          <w:color w:val="000000"/>
        </w:rPr>
        <w:t xml:space="preserve">of important committee efforts.  </w:t>
      </w:r>
      <w:r w:rsidRPr="004D299C">
        <w:rPr>
          <w:bCs/>
          <w:color w:val="000000"/>
        </w:rPr>
        <w:t>These documents may include:</w:t>
      </w:r>
    </w:p>
    <w:p w:rsidR="00662451" w:rsidRPr="004D299C" w:rsidRDefault="0067644B" w:rsidP="00662451">
      <w:pPr>
        <w:pStyle w:val="ListParagraph"/>
        <w:numPr>
          <w:ilvl w:val="1"/>
          <w:numId w:val="1"/>
        </w:numPr>
        <w:rPr>
          <w:bCs/>
          <w:color w:val="000000"/>
        </w:rPr>
      </w:pPr>
      <w:r>
        <w:rPr>
          <w:bCs/>
          <w:color w:val="000000"/>
        </w:rPr>
        <w:t>C</w:t>
      </w:r>
      <w:r w:rsidR="00662451" w:rsidRPr="004D299C">
        <w:rPr>
          <w:bCs/>
          <w:color w:val="000000"/>
        </w:rPr>
        <w:t>o</w:t>
      </w:r>
      <w:r w:rsidR="00D17374">
        <w:rPr>
          <w:bCs/>
          <w:color w:val="000000"/>
        </w:rPr>
        <w:t>mmittee roster</w:t>
      </w:r>
    </w:p>
    <w:p w:rsidR="0067644B" w:rsidRDefault="0067644B" w:rsidP="00662451">
      <w:pPr>
        <w:pStyle w:val="ListParagraph"/>
        <w:numPr>
          <w:ilvl w:val="1"/>
          <w:numId w:val="1"/>
        </w:numPr>
        <w:rPr>
          <w:bCs/>
          <w:color w:val="000000"/>
        </w:rPr>
      </w:pPr>
      <w:r>
        <w:rPr>
          <w:bCs/>
          <w:color w:val="000000"/>
        </w:rPr>
        <w:t>Training materials</w:t>
      </w:r>
    </w:p>
    <w:p w:rsidR="00662451" w:rsidRDefault="00662451" w:rsidP="00662451">
      <w:pPr>
        <w:pStyle w:val="ListParagraph"/>
        <w:numPr>
          <w:ilvl w:val="1"/>
          <w:numId w:val="1"/>
        </w:numPr>
        <w:rPr>
          <w:bCs/>
          <w:color w:val="000000"/>
        </w:rPr>
      </w:pPr>
      <w:r w:rsidRPr="004D299C">
        <w:rPr>
          <w:bCs/>
          <w:color w:val="000000"/>
        </w:rPr>
        <w:t>Agendas and minutes</w:t>
      </w:r>
    </w:p>
    <w:p w:rsidR="00080B18" w:rsidRPr="00080B18" w:rsidRDefault="00080B18" w:rsidP="00080B18">
      <w:pPr>
        <w:pStyle w:val="ListParagraph"/>
        <w:numPr>
          <w:ilvl w:val="1"/>
          <w:numId w:val="1"/>
        </w:numPr>
        <w:rPr>
          <w:bCs/>
          <w:color w:val="000000"/>
        </w:rPr>
      </w:pPr>
      <w:r>
        <w:rPr>
          <w:bCs/>
          <w:color w:val="000000"/>
        </w:rPr>
        <w:t>Position descriptions with task calendar</w:t>
      </w:r>
    </w:p>
    <w:p w:rsidR="003D4569" w:rsidRPr="003D4569" w:rsidRDefault="003D4569" w:rsidP="00662451">
      <w:pPr>
        <w:pStyle w:val="ListParagraph"/>
        <w:numPr>
          <w:ilvl w:val="0"/>
          <w:numId w:val="1"/>
        </w:numPr>
      </w:pPr>
      <w:r>
        <w:rPr>
          <w:bCs/>
          <w:color w:val="000000"/>
        </w:rPr>
        <w:t xml:space="preserve">Act as the communication conduit to </w:t>
      </w:r>
      <w:r w:rsidRPr="004D299C">
        <w:rPr>
          <w:bCs/>
          <w:color w:val="000000"/>
        </w:rPr>
        <w:t>keep the board</w:t>
      </w:r>
      <w:r>
        <w:rPr>
          <w:bCs/>
          <w:color w:val="000000"/>
        </w:rPr>
        <w:t>, the council and staff</w:t>
      </w:r>
      <w:r w:rsidRPr="004D299C">
        <w:rPr>
          <w:bCs/>
          <w:color w:val="000000"/>
        </w:rPr>
        <w:t xml:space="preserve"> abreast of upcom</w:t>
      </w:r>
      <w:r>
        <w:rPr>
          <w:bCs/>
          <w:color w:val="000000"/>
        </w:rPr>
        <w:t>ing activities</w:t>
      </w:r>
    </w:p>
    <w:p w:rsidR="0087503F" w:rsidRDefault="0087503F" w:rsidP="00662451">
      <w:pPr>
        <w:pStyle w:val="ListParagraph"/>
        <w:numPr>
          <w:ilvl w:val="0"/>
          <w:numId w:val="1"/>
        </w:numPr>
      </w:pPr>
      <w:r>
        <w:t xml:space="preserve">May </w:t>
      </w:r>
      <w:r w:rsidR="003D4569">
        <w:t>play a role in</w:t>
      </w:r>
      <w:r>
        <w:t xml:space="preserve"> administration and updating of social media, website, newsletters, and other communications vehicles.  These duties may also be assigned to a communications chair, webmaster, or other board position.</w:t>
      </w:r>
    </w:p>
    <w:p w:rsidR="00662451" w:rsidRDefault="00662451" w:rsidP="00662451"/>
    <w:p w:rsidR="00662451" w:rsidRPr="0087503F" w:rsidRDefault="00662451" w:rsidP="00662451">
      <w:pPr>
        <w:rPr>
          <w:rFonts w:cs="Arial"/>
        </w:rPr>
      </w:pPr>
      <w:r>
        <w:rPr>
          <w:b/>
          <w:sz w:val="28"/>
          <w:szCs w:val="28"/>
        </w:rPr>
        <w:lastRenderedPageBreak/>
        <w:t>Elected By/</w:t>
      </w:r>
      <w:r w:rsidRPr="00DF08F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Reports To</w:t>
      </w:r>
      <w:r>
        <w:rPr>
          <w:b/>
        </w:rPr>
        <w:br/>
      </w:r>
      <w:r w:rsidRPr="007B4374">
        <w:rPr>
          <w:rFonts w:cs="Arial"/>
        </w:rPr>
        <w:t>Board of Directors</w:t>
      </w:r>
      <w:r>
        <w:rPr>
          <w:rFonts w:cs="Arial"/>
        </w:rPr>
        <w:t>/Board Chairperson</w:t>
      </w:r>
      <w:r w:rsidR="009E3A32">
        <w:rPr>
          <w:rFonts w:cs="Arial"/>
        </w:rPr>
        <w:t>, TU Government Affairs staff</w:t>
      </w:r>
    </w:p>
    <w:p w:rsidR="00662451" w:rsidRPr="00B56221" w:rsidRDefault="00662451" w:rsidP="00662451">
      <w:pPr>
        <w:rPr>
          <w:rFonts w:cs="Arial"/>
          <w:iCs/>
        </w:rPr>
      </w:pPr>
      <w:r>
        <w:rPr>
          <w:b/>
          <w:sz w:val="28"/>
          <w:szCs w:val="28"/>
        </w:rPr>
        <w:t>Term Length</w:t>
      </w:r>
      <w:r>
        <w:rPr>
          <w:b/>
        </w:rPr>
        <w:br/>
      </w:r>
      <w:r w:rsidRPr="004D299C">
        <w:rPr>
          <w:rFonts w:cs="Arial"/>
          <w:iCs/>
        </w:rPr>
        <w:t>Per by-laws</w:t>
      </w:r>
    </w:p>
    <w:p w:rsidR="0087503F" w:rsidRPr="0087503F" w:rsidRDefault="00662451" w:rsidP="0087503F">
      <w:pPr>
        <w:pStyle w:val="StyleE-mailSignatureVerdana9ptBlueBeforeAutoAfter"/>
        <w:rPr>
          <w:rFonts w:asciiTheme="minorHAnsi" w:hAnsiTheme="minorHAnsi"/>
          <w:b w:val="0"/>
          <w:sz w:val="22"/>
          <w:szCs w:val="22"/>
        </w:rPr>
      </w:pPr>
      <w:r w:rsidRPr="004D299C">
        <w:rPr>
          <w:sz w:val="28"/>
          <w:szCs w:val="28"/>
        </w:rPr>
        <w:t>Time Commitment</w:t>
      </w:r>
      <w:r w:rsidRPr="004D299C">
        <w:t xml:space="preserve"> </w:t>
      </w:r>
      <w:r>
        <w:br/>
      </w:r>
      <w:r w:rsidR="00BB3437">
        <w:rPr>
          <w:rFonts w:asciiTheme="minorHAnsi" w:hAnsiTheme="minorHAnsi"/>
          <w:b w:val="0"/>
          <w:sz w:val="22"/>
          <w:szCs w:val="22"/>
        </w:rPr>
        <w:t>Appro</w:t>
      </w:r>
      <w:r w:rsidR="00062A2A">
        <w:rPr>
          <w:rFonts w:asciiTheme="minorHAnsi" w:hAnsiTheme="minorHAnsi"/>
          <w:b w:val="0"/>
          <w:sz w:val="22"/>
          <w:szCs w:val="22"/>
        </w:rPr>
        <w:t>ximately 10</w:t>
      </w:r>
      <w:r w:rsidR="00896D2B">
        <w:rPr>
          <w:rFonts w:asciiTheme="minorHAnsi" w:hAnsiTheme="minorHAnsi"/>
          <w:b w:val="0"/>
          <w:sz w:val="22"/>
          <w:szCs w:val="22"/>
        </w:rPr>
        <w:t xml:space="preserve"> hours a month with a potential</w:t>
      </w:r>
      <w:r w:rsidR="00BB3437">
        <w:rPr>
          <w:rFonts w:asciiTheme="minorHAnsi" w:hAnsiTheme="minorHAnsi"/>
          <w:b w:val="0"/>
          <w:sz w:val="22"/>
          <w:szCs w:val="22"/>
        </w:rPr>
        <w:t xml:space="preserve"> increase in hours during legislative session.  </w:t>
      </w:r>
      <w:r w:rsidR="0087503F">
        <w:rPr>
          <w:rFonts w:asciiTheme="minorHAnsi" w:hAnsiTheme="minorHAnsi"/>
          <w:b w:val="0"/>
          <w:sz w:val="22"/>
          <w:szCs w:val="22"/>
        </w:rPr>
        <w:t>Additional time required for committee work and other board commitments.</w:t>
      </w:r>
    </w:p>
    <w:p w:rsidR="00662451" w:rsidRPr="004D299C" w:rsidRDefault="00662451" w:rsidP="00662451">
      <w:pPr>
        <w:rPr>
          <w:b/>
        </w:rPr>
      </w:pPr>
      <w:r>
        <w:rPr>
          <w:b/>
          <w:sz w:val="28"/>
          <w:szCs w:val="28"/>
        </w:rPr>
        <w:t>Budget Support</w:t>
      </w:r>
      <w:r w:rsidRPr="006C08B2">
        <w:rPr>
          <w:b/>
        </w:rPr>
        <w:t xml:space="preserve"> </w:t>
      </w:r>
      <w:r>
        <w:rPr>
          <w:b/>
        </w:rPr>
        <w:br/>
      </w:r>
      <w:r w:rsidRPr="007B4374">
        <w:rPr>
          <w:rFonts w:cs="Arial"/>
        </w:rPr>
        <w:t>Limited</w:t>
      </w:r>
    </w:p>
    <w:p w:rsidR="003A2365" w:rsidRDefault="003A2365" w:rsidP="003A2365">
      <w:pPr>
        <w:spacing w:after="0" w:line="240" w:lineRule="auto"/>
        <w:rPr>
          <w:rFonts w:cs="Arial"/>
        </w:rPr>
      </w:pPr>
      <w:r>
        <w:rPr>
          <w:b/>
          <w:sz w:val="28"/>
          <w:szCs w:val="28"/>
        </w:rPr>
        <w:t>Task Calendar</w:t>
      </w:r>
      <w:r w:rsidRPr="006C08B2">
        <w:rPr>
          <w:b/>
        </w:rPr>
        <w:t xml:space="preserve"> </w:t>
      </w:r>
      <w:r>
        <w:rPr>
          <w:b/>
        </w:rPr>
        <w:br/>
      </w:r>
      <w:r>
        <w:rPr>
          <w:rFonts w:cs="Arial"/>
        </w:rPr>
        <w:t>January</w:t>
      </w:r>
    </w:p>
    <w:p w:rsidR="003A2365" w:rsidRDefault="003A2365" w:rsidP="003A2365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Organize and schedule committee meetings</w:t>
      </w:r>
    </w:p>
    <w:p w:rsidR="003A2365" w:rsidRDefault="003A2365" w:rsidP="003A2365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Circulate meeting agenda with previous meeting minutes</w:t>
      </w:r>
    </w:p>
    <w:p w:rsidR="003A2365" w:rsidRPr="002C79F7" w:rsidRDefault="003A2365" w:rsidP="003A2365">
      <w:pPr>
        <w:pStyle w:val="ListParagraph"/>
        <w:numPr>
          <w:ilvl w:val="0"/>
          <w:numId w:val="3"/>
        </w:numPr>
        <w:rPr>
          <w:rStyle w:val="Hyperlink"/>
          <w:rFonts w:cs="Arial"/>
        </w:rPr>
      </w:pPr>
      <w:r>
        <w:rPr>
          <w:rFonts w:cs="Arial"/>
        </w:rPr>
        <w:t>Review limitations to 501c3 status with committee members</w:t>
      </w:r>
    </w:p>
    <w:p w:rsidR="003A2365" w:rsidRPr="002C79F7" w:rsidRDefault="003A2365" w:rsidP="003A2365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Communicate with the council and staff</w:t>
      </w:r>
      <w:r w:rsidR="00BD2500">
        <w:rPr>
          <w:rFonts w:cs="Arial"/>
        </w:rPr>
        <w:t xml:space="preserve"> (prepare report for board review, attend board meeting, </w:t>
      </w:r>
      <w:r w:rsidR="0060480A">
        <w:rPr>
          <w:rFonts w:cs="Arial"/>
        </w:rPr>
        <w:t>etc.</w:t>
      </w:r>
      <w:r w:rsidR="00BD2500">
        <w:rPr>
          <w:rFonts w:cs="Arial"/>
        </w:rPr>
        <w:t>)</w:t>
      </w:r>
    </w:p>
    <w:p w:rsidR="003A2365" w:rsidRDefault="003A2365" w:rsidP="003A2365">
      <w:pPr>
        <w:spacing w:after="0" w:line="240" w:lineRule="auto"/>
        <w:rPr>
          <w:rFonts w:cs="Arial"/>
        </w:rPr>
      </w:pPr>
      <w:r>
        <w:rPr>
          <w:rFonts w:cs="Arial"/>
        </w:rPr>
        <w:t>February</w:t>
      </w:r>
    </w:p>
    <w:p w:rsidR="00010D53" w:rsidRDefault="00010D53" w:rsidP="00010D53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Organize and schedule committee meetings</w:t>
      </w:r>
    </w:p>
    <w:p w:rsidR="00010D53" w:rsidRDefault="00010D53" w:rsidP="00010D53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Circulate meeting agenda with previous meeting minutes</w:t>
      </w:r>
    </w:p>
    <w:p w:rsidR="00010D53" w:rsidRPr="002C79F7" w:rsidRDefault="00010D53" w:rsidP="00010D53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Communicate with the council and staff</w:t>
      </w:r>
    </w:p>
    <w:p w:rsidR="003A2365" w:rsidRDefault="003A2365" w:rsidP="003A2365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Review position documents and update as needed (legacy documents)</w:t>
      </w:r>
    </w:p>
    <w:p w:rsidR="00233172" w:rsidRPr="002C79F7" w:rsidRDefault="00233172" w:rsidP="003A2365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Provide committee content to Communications Committee</w:t>
      </w:r>
    </w:p>
    <w:p w:rsidR="003A2365" w:rsidRDefault="003A2365" w:rsidP="003A2365">
      <w:pPr>
        <w:spacing w:after="0" w:line="240" w:lineRule="auto"/>
        <w:rPr>
          <w:rFonts w:cs="Arial"/>
        </w:rPr>
      </w:pPr>
      <w:r>
        <w:rPr>
          <w:rFonts w:cs="Arial"/>
        </w:rPr>
        <w:t>March-August</w:t>
      </w:r>
    </w:p>
    <w:p w:rsidR="00010D53" w:rsidRDefault="00010D53" w:rsidP="00010D53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Organize and schedule committee meetings to plan for upcoming legislative session</w:t>
      </w:r>
    </w:p>
    <w:p w:rsidR="00010D53" w:rsidRDefault="00010D53" w:rsidP="00010D53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Circulate meeting agenda with previous meeting minutes</w:t>
      </w:r>
    </w:p>
    <w:p w:rsidR="00010D53" w:rsidRDefault="00010D53" w:rsidP="00010D53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Communicate with the council and staff</w:t>
      </w:r>
    </w:p>
    <w:p w:rsidR="00080B18" w:rsidRPr="00095DC8" w:rsidRDefault="00080B18" w:rsidP="00080B18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 xml:space="preserve">Collect and store legacy documents for committee members (online archive of minutes, position instructions, </w:t>
      </w:r>
      <w:r w:rsidR="0060480A">
        <w:rPr>
          <w:rFonts w:cs="Arial"/>
        </w:rPr>
        <w:t>etc.</w:t>
      </w:r>
      <w:r>
        <w:rPr>
          <w:rFonts w:cs="Arial"/>
        </w:rPr>
        <w:t>)</w:t>
      </w:r>
    </w:p>
    <w:p w:rsidR="00010D53" w:rsidRDefault="00010D53" w:rsidP="00010D53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Encourage committee members to recruit potential committee members</w:t>
      </w:r>
    </w:p>
    <w:p w:rsidR="00233172" w:rsidRPr="00233172" w:rsidRDefault="00233172" w:rsidP="00233172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Provide committee content to Communications Committee</w:t>
      </w:r>
    </w:p>
    <w:p w:rsidR="003A2365" w:rsidRDefault="003A2365" w:rsidP="003A2365">
      <w:pPr>
        <w:spacing w:after="0" w:line="240" w:lineRule="auto"/>
        <w:rPr>
          <w:rFonts w:cs="Arial"/>
        </w:rPr>
      </w:pPr>
      <w:r>
        <w:rPr>
          <w:rFonts w:cs="Arial"/>
        </w:rPr>
        <w:t>September</w:t>
      </w:r>
    </w:p>
    <w:p w:rsidR="00010D53" w:rsidRDefault="00010D53" w:rsidP="00010D53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Organize and schedule committee meetings</w:t>
      </w:r>
    </w:p>
    <w:p w:rsidR="00010D53" w:rsidRDefault="00010D53" w:rsidP="00010D53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Circulate meeting agenda with previous meeting minutes</w:t>
      </w:r>
    </w:p>
    <w:p w:rsidR="00010D53" w:rsidRPr="002C79F7" w:rsidRDefault="00010D53" w:rsidP="00010D53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Communicate with the council and staff</w:t>
      </w:r>
    </w:p>
    <w:p w:rsidR="003A2365" w:rsidRDefault="003A2365" w:rsidP="003A2365">
      <w:pPr>
        <w:spacing w:after="0" w:line="240" w:lineRule="auto"/>
        <w:rPr>
          <w:rFonts w:cs="Arial"/>
        </w:rPr>
      </w:pPr>
      <w:r>
        <w:rPr>
          <w:rFonts w:cs="Arial"/>
        </w:rPr>
        <w:t>October</w:t>
      </w:r>
    </w:p>
    <w:p w:rsidR="00010D53" w:rsidRDefault="00010D53" w:rsidP="00010D53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Organize and schedule committee meetings</w:t>
      </w:r>
    </w:p>
    <w:p w:rsidR="00010D53" w:rsidRDefault="00010D53" w:rsidP="00010D53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Circulate meeting agenda with previous meeting minutes</w:t>
      </w:r>
    </w:p>
    <w:p w:rsidR="00010D53" w:rsidRDefault="00010D53" w:rsidP="00010D53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Communicate with the council and staff</w:t>
      </w:r>
    </w:p>
    <w:p w:rsidR="00233172" w:rsidRPr="002C79F7" w:rsidRDefault="00233172" w:rsidP="00233172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Provide committee content to Communications Committee</w:t>
      </w:r>
    </w:p>
    <w:p w:rsidR="003A2365" w:rsidRDefault="003A2365" w:rsidP="003A2365">
      <w:pPr>
        <w:spacing w:after="0" w:line="240" w:lineRule="auto"/>
        <w:rPr>
          <w:rFonts w:cs="Arial"/>
        </w:rPr>
      </w:pPr>
      <w:r>
        <w:rPr>
          <w:rFonts w:cs="Arial"/>
        </w:rPr>
        <w:t>November</w:t>
      </w:r>
    </w:p>
    <w:p w:rsidR="00010D53" w:rsidRDefault="00010D53" w:rsidP="00010D53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Organize and schedule committee meetings</w:t>
      </w:r>
    </w:p>
    <w:p w:rsidR="00010D53" w:rsidRDefault="00010D53" w:rsidP="00010D53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lastRenderedPageBreak/>
        <w:t>Circulate meeting agenda with previous meeting minutes</w:t>
      </w:r>
    </w:p>
    <w:p w:rsidR="00010D53" w:rsidRPr="002C79F7" w:rsidRDefault="00010D53" w:rsidP="00010D53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Communicate with the council and staff</w:t>
      </w:r>
    </w:p>
    <w:p w:rsidR="003A2365" w:rsidRDefault="003A2365" w:rsidP="003A2365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 xml:space="preserve">Confirm </w:t>
      </w:r>
      <w:r w:rsidR="00010D53">
        <w:rPr>
          <w:rFonts w:cs="Arial"/>
        </w:rPr>
        <w:t>committee volunteer hours with treasurer for</w:t>
      </w:r>
      <w:r>
        <w:rPr>
          <w:rFonts w:cs="Arial"/>
        </w:rPr>
        <w:t xml:space="preserve"> Annual Financial Report</w:t>
      </w:r>
    </w:p>
    <w:p w:rsidR="00010D53" w:rsidRDefault="00010D53" w:rsidP="00010D53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>Review position documents and update as needed (legacy documents)</w:t>
      </w:r>
    </w:p>
    <w:p w:rsidR="00BD2500" w:rsidRPr="00095DC8" w:rsidRDefault="00BD2500" w:rsidP="00BD2500">
      <w:pPr>
        <w:pStyle w:val="ListParagraph"/>
        <w:numPr>
          <w:ilvl w:val="0"/>
          <w:numId w:val="4"/>
        </w:numPr>
        <w:rPr>
          <w:rFonts w:cs="Arial"/>
        </w:rPr>
      </w:pPr>
      <w:r>
        <w:rPr>
          <w:rFonts w:cs="Arial"/>
        </w:rPr>
        <w:t xml:space="preserve">Collect and store legacy documents for committee members (online archive of minutes, position instructions, </w:t>
      </w:r>
      <w:r w:rsidR="0060480A">
        <w:rPr>
          <w:rFonts w:cs="Arial"/>
        </w:rPr>
        <w:t>etc.</w:t>
      </w:r>
      <w:r>
        <w:rPr>
          <w:rFonts w:cs="Arial"/>
        </w:rPr>
        <w:t>)</w:t>
      </w:r>
    </w:p>
    <w:p w:rsidR="003A2365" w:rsidRDefault="003A2365" w:rsidP="003A2365">
      <w:pPr>
        <w:spacing w:after="0" w:line="240" w:lineRule="auto"/>
        <w:rPr>
          <w:rFonts w:cs="Arial"/>
        </w:rPr>
      </w:pPr>
      <w:r>
        <w:rPr>
          <w:rFonts w:cs="Arial"/>
        </w:rPr>
        <w:t>December</w:t>
      </w:r>
    </w:p>
    <w:p w:rsidR="00010D53" w:rsidRDefault="00010D53" w:rsidP="00010D53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Organize and schedule committee meetings</w:t>
      </w:r>
    </w:p>
    <w:p w:rsidR="00010D53" w:rsidRDefault="00010D53" w:rsidP="00010D53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Circulate meeting agenda with previous meeting minutes</w:t>
      </w:r>
    </w:p>
    <w:p w:rsidR="00010D53" w:rsidRPr="002C79F7" w:rsidRDefault="00010D53" w:rsidP="00010D53">
      <w:pPr>
        <w:pStyle w:val="ListParagraph"/>
        <w:numPr>
          <w:ilvl w:val="0"/>
          <w:numId w:val="5"/>
        </w:numPr>
        <w:rPr>
          <w:rFonts w:cs="Arial"/>
        </w:rPr>
      </w:pPr>
      <w:r>
        <w:rPr>
          <w:rFonts w:cs="Arial"/>
        </w:rPr>
        <w:t>Communicate with the council and staff</w:t>
      </w:r>
    </w:p>
    <w:p w:rsidR="00F437A2" w:rsidRDefault="00F437A2"/>
    <w:sectPr w:rsidR="00F437A2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A0B" w:rsidRDefault="00B45A0B" w:rsidP="007235EC">
      <w:pPr>
        <w:spacing w:after="0" w:line="240" w:lineRule="auto"/>
      </w:pPr>
      <w:r>
        <w:separator/>
      </w:r>
    </w:p>
  </w:endnote>
  <w:endnote w:type="continuationSeparator" w:id="0">
    <w:p w:rsidR="00B45A0B" w:rsidRDefault="00B45A0B" w:rsidP="007235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5EC" w:rsidRPr="0010787B" w:rsidRDefault="007235EC" w:rsidP="0010787B">
    <w:pPr>
      <w:pStyle w:val="Footer"/>
      <w:rPr>
        <w:color w:val="FFFFFF" w:themeColor="background1"/>
        <w:sz w:val="28"/>
        <w:szCs w:val="28"/>
      </w:rPr>
    </w:pPr>
    <w:r w:rsidRPr="00CE023A">
      <w:rPr>
        <w:b/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138B6A5A" wp14:editId="667BAF2A">
          <wp:simplePos x="0" y="0"/>
          <wp:positionH relativeFrom="column">
            <wp:posOffset>-952500</wp:posOffset>
          </wp:positionH>
          <wp:positionV relativeFrom="paragraph">
            <wp:posOffset>-347345</wp:posOffset>
          </wp:positionV>
          <wp:extent cx="7920446" cy="1332767"/>
          <wp:effectExtent l="0" t="0" r="4445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446" cy="13327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172">
      <w:rPr>
        <w:rFonts w:ascii="Gill Sans MT" w:hAnsi="Gill Sans MT"/>
        <w:b/>
        <w:color w:val="FFFFFF" w:themeColor="background1"/>
        <w:sz w:val="28"/>
        <w:szCs w:val="28"/>
      </w:rPr>
      <w:t xml:space="preserve">CHAPTER </w:t>
    </w:r>
    <w:r w:rsidR="00F34DC4">
      <w:rPr>
        <w:rFonts w:ascii="Gill Sans MT" w:hAnsi="Gill Sans MT"/>
        <w:b/>
        <w:color w:val="FFFFFF" w:themeColor="background1"/>
        <w:sz w:val="28"/>
        <w:szCs w:val="28"/>
      </w:rPr>
      <w:t>ADVOCACY CHAIR</w:t>
    </w:r>
    <w:r w:rsidR="00F34DC4">
      <w:rPr>
        <w:rFonts w:ascii="Gill Sans MT" w:hAnsi="Gill Sans MT"/>
        <w:color w:val="FFFFFF" w:themeColor="background1"/>
        <w:sz w:val="28"/>
        <w:szCs w:val="28"/>
      </w:rPr>
      <w:t xml:space="preserve"> – Position Description</w:t>
    </w:r>
    <w:r w:rsidR="0010787B" w:rsidRPr="0010787B">
      <w:rPr>
        <w:rFonts w:ascii="Gill Sans MT" w:hAnsi="Gill Sans MT"/>
        <w:color w:val="FFFFFF" w:themeColor="background1"/>
        <w:sz w:val="28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A0B" w:rsidRDefault="00B45A0B" w:rsidP="007235EC">
      <w:pPr>
        <w:spacing w:after="0" w:line="240" w:lineRule="auto"/>
      </w:pPr>
      <w:r>
        <w:separator/>
      </w:r>
    </w:p>
  </w:footnote>
  <w:footnote w:type="continuationSeparator" w:id="0">
    <w:p w:rsidR="00B45A0B" w:rsidRDefault="00B45A0B" w:rsidP="007235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5EC" w:rsidRDefault="0010787B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5857875</wp:posOffset>
          </wp:positionH>
          <wp:positionV relativeFrom="paragraph">
            <wp:posOffset>-295275</wp:posOffset>
          </wp:positionV>
          <wp:extent cx="676275" cy="875030"/>
          <wp:effectExtent l="0" t="0" r="9525" b="127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OUT UNLIMITED NEW TROUT NEW FINAL 2-color 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875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7C30"/>
    <w:multiLevelType w:val="hybridMultilevel"/>
    <w:tmpl w:val="35961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5095E"/>
    <w:multiLevelType w:val="hybridMultilevel"/>
    <w:tmpl w:val="2DEC0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B576C"/>
    <w:multiLevelType w:val="hybridMultilevel"/>
    <w:tmpl w:val="FFD42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277DC7"/>
    <w:multiLevelType w:val="hybridMultilevel"/>
    <w:tmpl w:val="4B2E7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C82B65"/>
    <w:multiLevelType w:val="hybridMultilevel"/>
    <w:tmpl w:val="67EA0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707DD3"/>
    <w:multiLevelType w:val="hybridMultilevel"/>
    <w:tmpl w:val="ABDEF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3F1"/>
    <w:rsid w:val="00002649"/>
    <w:rsid w:val="00010D53"/>
    <w:rsid w:val="00062A2A"/>
    <w:rsid w:val="00080B18"/>
    <w:rsid w:val="000947CD"/>
    <w:rsid w:val="0010787B"/>
    <w:rsid w:val="00182989"/>
    <w:rsid w:val="001C7E96"/>
    <w:rsid w:val="00233172"/>
    <w:rsid w:val="00276B13"/>
    <w:rsid w:val="00323488"/>
    <w:rsid w:val="00334C62"/>
    <w:rsid w:val="003A2365"/>
    <w:rsid w:val="003D4569"/>
    <w:rsid w:val="004D3DD4"/>
    <w:rsid w:val="005732A7"/>
    <w:rsid w:val="005741AF"/>
    <w:rsid w:val="0060480A"/>
    <w:rsid w:val="00636C1C"/>
    <w:rsid w:val="0063763F"/>
    <w:rsid w:val="00637961"/>
    <w:rsid w:val="00662451"/>
    <w:rsid w:val="0067644B"/>
    <w:rsid w:val="00702C9A"/>
    <w:rsid w:val="007235EC"/>
    <w:rsid w:val="00736B6A"/>
    <w:rsid w:val="007B1890"/>
    <w:rsid w:val="0087503F"/>
    <w:rsid w:val="00896D2B"/>
    <w:rsid w:val="00917304"/>
    <w:rsid w:val="009C37ED"/>
    <w:rsid w:val="009D381A"/>
    <w:rsid w:val="009E3A32"/>
    <w:rsid w:val="00A40CEC"/>
    <w:rsid w:val="00B45A0B"/>
    <w:rsid w:val="00B56221"/>
    <w:rsid w:val="00B778B4"/>
    <w:rsid w:val="00B929D4"/>
    <w:rsid w:val="00BB3437"/>
    <w:rsid w:val="00BD2500"/>
    <w:rsid w:val="00CE023A"/>
    <w:rsid w:val="00D015E8"/>
    <w:rsid w:val="00D14AD3"/>
    <w:rsid w:val="00D17374"/>
    <w:rsid w:val="00DD6A0B"/>
    <w:rsid w:val="00DE118F"/>
    <w:rsid w:val="00E143F1"/>
    <w:rsid w:val="00E15747"/>
    <w:rsid w:val="00F34DC4"/>
    <w:rsid w:val="00F4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AE388"/>
  <w15:docId w15:val="{F553547A-72E4-4E6D-A967-B55FE473C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23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5EC"/>
  </w:style>
  <w:style w:type="paragraph" w:styleId="Footer">
    <w:name w:val="footer"/>
    <w:basedOn w:val="Normal"/>
    <w:link w:val="FooterChar"/>
    <w:uiPriority w:val="99"/>
    <w:unhideWhenUsed/>
    <w:rsid w:val="007235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5EC"/>
  </w:style>
  <w:style w:type="paragraph" w:styleId="BalloonText">
    <w:name w:val="Balloon Text"/>
    <w:basedOn w:val="Normal"/>
    <w:link w:val="BalloonTextChar"/>
    <w:uiPriority w:val="99"/>
    <w:semiHidden/>
    <w:unhideWhenUsed/>
    <w:rsid w:val="0072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5E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2451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StyleE-mailSignatureVerdana9ptBlueBeforeAutoAfter">
    <w:name w:val="Style E-mail Signature + Verdana 9 pt Blue Before:  Auto After:..."/>
    <w:basedOn w:val="E-mailSignature"/>
    <w:autoRedefine/>
    <w:rsid w:val="00662451"/>
    <w:pPr>
      <w:spacing w:after="200" w:line="276" w:lineRule="auto"/>
    </w:pPr>
    <w:rPr>
      <w:rFonts w:asciiTheme="majorHAnsi" w:eastAsia="Calibri" w:hAnsiTheme="majorHAnsi" w:cs="Arial"/>
      <w:b/>
      <w:bCs/>
      <w:sz w:val="24"/>
      <w:szCs w:val="24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62451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62451"/>
  </w:style>
  <w:style w:type="character" w:styleId="CommentReference">
    <w:name w:val="annotation reference"/>
    <w:basedOn w:val="DefaultParagraphFont"/>
    <w:uiPriority w:val="99"/>
    <w:semiHidden/>
    <w:unhideWhenUsed/>
    <w:rsid w:val="00B562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2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2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2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22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6B1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B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02C9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u.org/wp-content/uploads/2019/01/TU-Strategic-Plan-Framework-2015-2020.pdf" TargetMode="External"/><Relationship Id="rId13" Type="http://schemas.openxmlformats.org/officeDocument/2006/relationships/hyperlink" Target="https://www.tu.org/get-involved/volunteer-tacklebox/council-leader-resources/national-leadership-council/national-conservation-agend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tu.org/wp-content/uploads/2019/01/TU-Strategic-Plan-Framework-2015-2020.pd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u.org/wp-content/uploads/2019/01/TU_Leadership_Manual_June_2017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tu.org/get-involved/volunteer-tacklebox/grassroots-advocac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u.org/get-involved/volunteer-tacklebox/council-leader-resources/national-leadership-council/national-conservation-agenda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sa.beranek\Documents\Leadership%20Development\Board%20Development\Board%20Recruitment\Position%20Descriptions\Council%20Secretary%20DRAFT%20Mar%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C28C17-6B78-4E2B-B225-57AAD3E28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Council Secretary DRAFT Mar 17</Template>
  <TotalTime>8129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Trout Unlimited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Beranek</dc:creator>
  <cp:lastModifiedBy>Lisa Beranek</cp:lastModifiedBy>
  <cp:revision>12</cp:revision>
  <dcterms:created xsi:type="dcterms:W3CDTF">2019-05-14T19:00:00Z</dcterms:created>
  <dcterms:modified xsi:type="dcterms:W3CDTF">2019-09-20T17:40:00Z</dcterms:modified>
</cp:coreProperties>
</file>