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A30" w:rsidRPr="00176292" w:rsidRDefault="00491A30" w:rsidP="00491A30">
      <w:pPr>
        <w:spacing w:after="0" w:line="240" w:lineRule="auto"/>
        <w:rPr>
          <w:sz w:val="44"/>
          <w:szCs w:val="44"/>
        </w:rPr>
      </w:pPr>
      <w:r>
        <w:rPr>
          <w:b/>
          <w:sz w:val="44"/>
          <w:szCs w:val="44"/>
        </w:rPr>
        <w:t xml:space="preserve">Chapter </w:t>
      </w:r>
      <w:r w:rsidR="00374AFD">
        <w:rPr>
          <w:b/>
          <w:sz w:val="44"/>
          <w:szCs w:val="44"/>
        </w:rPr>
        <w:t>Treasurer</w:t>
      </w:r>
    </w:p>
    <w:p w:rsidR="000F69BD" w:rsidRDefault="00374AFD" w:rsidP="00374AFD">
      <w:pPr>
        <w:spacing w:after="0" w:line="240" w:lineRule="auto"/>
        <w:rPr>
          <w:bCs/>
        </w:rPr>
      </w:pPr>
      <w:r w:rsidRPr="00374AFD">
        <w:rPr>
          <w:bCs/>
        </w:rPr>
        <w:t>The role of a treasurer is without a doubt one of the most important in t</w:t>
      </w:r>
      <w:r>
        <w:rPr>
          <w:bCs/>
        </w:rPr>
        <w:t xml:space="preserve">he chapter. It is critical that </w:t>
      </w:r>
      <w:r w:rsidRPr="00374AFD">
        <w:rPr>
          <w:bCs/>
        </w:rPr>
        <w:t>the chapter treasurer be conscientious and have good systems in plac</w:t>
      </w:r>
      <w:r>
        <w:rPr>
          <w:bCs/>
        </w:rPr>
        <w:t xml:space="preserve">e; otherwise the chapter is at </w:t>
      </w:r>
      <w:r w:rsidRPr="00374AFD">
        <w:rPr>
          <w:bCs/>
        </w:rPr>
        <w:t xml:space="preserve">serious risk.  A well fit treasurer is a balance of administrator, record </w:t>
      </w:r>
      <w:r>
        <w:rPr>
          <w:bCs/>
        </w:rPr>
        <w:t xml:space="preserve">keeper and financial visionary.  </w:t>
      </w:r>
      <w:r w:rsidRPr="00374AFD">
        <w:rPr>
          <w:bCs/>
        </w:rPr>
        <w:t xml:space="preserve">A potential candidate should be detail oriented, organized, trustworthy and </w:t>
      </w:r>
      <w:proofErr w:type="gramStart"/>
      <w:r w:rsidRPr="00374AFD">
        <w:rPr>
          <w:bCs/>
        </w:rPr>
        <w:t>have the ability to</w:t>
      </w:r>
      <w:proofErr w:type="gramEnd"/>
      <w:r w:rsidRPr="00374AFD">
        <w:rPr>
          <w:bCs/>
        </w:rPr>
        <w:t xml:space="preserve"> communicate w</w:t>
      </w:r>
      <w:r>
        <w:rPr>
          <w:bCs/>
        </w:rPr>
        <w:t xml:space="preserve">ell, listen and seek input from </w:t>
      </w:r>
      <w:r w:rsidRPr="00374AFD">
        <w:rPr>
          <w:bCs/>
        </w:rPr>
        <w:t>others.</w:t>
      </w:r>
    </w:p>
    <w:p w:rsidR="00374AFD" w:rsidRDefault="00374AFD" w:rsidP="00374AFD">
      <w:pPr>
        <w:spacing w:after="0" w:line="240" w:lineRule="auto"/>
        <w:rPr>
          <w:bCs/>
        </w:rPr>
      </w:pPr>
    </w:p>
    <w:p w:rsidR="000F69BD" w:rsidRPr="005C61DC" w:rsidRDefault="000F69BD" w:rsidP="00491A30">
      <w:pPr>
        <w:spacing w:after="0" w:line="240" w:lineRule="auto"/>
        <w:rPr>
          <w:bCs/>
        </w:rPr>
      </w:pPr>
      <w:r>
        <w:rPr>
          <w:bCs/>
        </w:rPr>
        <w:t xml:space="preserve">This document is a template or a starting point, to communicate the role of a </w:t>
      </w:r>
      <w:r w:rsidR="00A173F6">
        <w:rPr>
          <w:bCs/>
        </w:rPr>
        <w:t>general board member</w:t>
      </w:r>
      <w:r>
        <w:rPr>
          <w:bCs/>
        </w:rPr>
        <w:t xml:space="preserve"> to effectively recruit and welcome new leaders to help your board thrive.  Customizing this position description to meet your board’s goals and objectives will help ensure that everyone is aware of policies, responsibilities and expectations which bolsters recruitment efforts, maximizes the new leader experience and increases the team’s success.</w:t>
      </w:r>
    </w:p>
    <w:p w:rsidR="000F69BD" w:rsidRDefault="000F69BD" w:rsidP="000F69BD">
      <w:pPr>
        <w:spacing w:after="0" w:line="240" w:lineRule="auto"/>
        <w:rPr>
          <w:bCs/>
          <w:sz w:val="24"/>
          <w:szCs w:val="24"/>
        </w:rPr>
      </w:pPr>
    </w:p>
    <w:p w:rsidR="000F69BD" w:rsidRDefault="000F69BD" w:rsidP="000F69BD">
      <w:pPr>
        <w:spacing w:after="0" w:line="240" w:lineRule="auto"/>
        <w:rPr>
          <w:b/>
          <w:sz w:val="28"/>
          <w:szCs w:val="28"/>
        </w:rPr>
      </w:pPr>
      <w:r>
        <w:rPr>
          <w:b/>
          <w:sz w:val="28"/>
          <w:szCs w:val="28"/>
        </w:rPr>
        <w:t>Position Specific Recruitment</w:t>
      </w:r>
    </w:p>
    <w:p w:rsidR="000F69BD" w:rsidRPr="005C61DC" w:rsidRDefault="000F69BD" w:rsidP="00A173F6">
      <w:pPr>
        <w:spacing w:after="0" w:line="240" w:lineRule="auto"/>
        <w:rPr>
          <w:bCs/>
          <w:color w:val="000000"/>
        </w:rPr>
      </w:pPr>
      <w:r>
        <w:rPr>
          <w:bCs/>
          <w:color w:val="000000"/>
        </w:rPr>
        <w:t>P</w:t>
      </w:r>
      <w:r w:rsidRPr="005C61DC">
        <w:rPr>
          <w:bCs/>
          <w:color w:val="000000"/>
        </w:rPr>
        <w:t xml:space="preserve">osition </w:t>
      </w:r>
      <w:r>
        <w:rPr>
          <w:bCs/>
          <w:color w:val="000000"/>
        </w:rPr>
        <w:t xml:space="preserve">success </w:t>
      </w:r>
      <w:r w:rsidRPr="005C61DC">
        <w:rPr>
          <w:bCs/>
          <w:color w:val="000000"/>
        </w:rPr>
        <w:t>is directly related to finding the right person for the opportunity.</w:t>
      </w:r>
      <w:r>
        <w:rPr>
          <w:bCs/>
          <w:color w:val="000000"/>
        </w:rPr>
        <w:t xml:space="preserve"> </w:t>
      </w:r>
      <w:r w:rsidRPr="005C61DC">
        <w:rPr>
          <w:bCs/>
          <w:color w:val="000000"/>
        </w:rPr>
        <w:t xml:space="preserve">The recruitment process is an integral part of that success. Forethought and on-going leadership succession are important facets of a successful recruitment strategy.  </w:t>
      </w:r>
    </w:p>
    <w:p w:rsidR="000F69BD" w:rsidRPr="005C61DC" w:rsidRDefault="000F69BD" w:rsidP="00A173F6">
      <w:pPr>
        <w:spacing w:after="0" w:line="240" w:lineRule="auto"/>
        <w:rPr>
          <w:bCs/>
          <w:color w:val="000000"/>
        </w:rPr>
      </w:pPr>
    </w:p>
    <w:p w:rsidR="00A173F6" w:rsidRPr="005C61DC" w:rsidRDefault="00A173F6" w:rsidP="00A173F6">
      <w:pPr>
        <w:spacing w:line="240" w:lineRule="auto"/>
        <w:rPr>
          <w:bCs/>
          <w:color w:val="000000"/>
        </w:rPr>
      </w:pPr>
      <w:r>
        <w:rPr>
          <w:bCs/>
          <w:color w:val="000000"/>
        </w:rPr>
        <w:t>Recruiting the right talent</w:t>
      </w:r>
      <w:r w:rsidRPr="005C61DC">
        <w:rPr>
          <w:bCs/>
          <w:color w:val="000000"/>
        </w:rPr>
        <w:t xml:space="preserve"> at the right place an</w:t>
      </w:r>
      <w:r>
        <w:rPr>
          <w:bCs/>
          <w:color w:val="000000"/>
        </w:rPr>
        <w:t>d at the right time, takes time</w:t>
      </w:r>
      <w:r w:rsidRPr="005C61DC">
        <w:rPr>
          <w:bCs/>
          <w:color w:val="000000"/>
        </w:rPr>
        <w:t xml:space="preserve"> and </w:t>
      </w:r>
      <w:r>
        <w:rPr>
          <w:bCs/>
          <w:color w:val="000000"/>
        </w:rPr>
        <w:t>effort</w:t>
      </w:r>
      <w:r w:rsidRPr="005C61DC">
        <w:rPr>
          <w:bCs/>
          <w:color w:val="000000"/>
        </w:rPr>
        <w:t xml:space="preserve"> but more importantly, it takes planning.  Ideally your board has a </w:t>
      </w:r>
      <w:hyperlink r:id="rId8" w:history="1">
        <w:r w:rsidRPr="00827730">
          <w:rPr>
            <w:rStyle w:val="Hyperlink"/>
          </w:rPr>
          <w:t>leadership succession plan</w:t>
        </w:r>
      </w:hyperlink>
      <w:r w:rsidRPr="005C61DC">
        <w:rPr>
          <w:bCs/>
          <w:color w:val="000000"/>
        </w:rPr>
        <w:t xml:space="preserve"> and is building potential leaders as an on-going practice</w:t>
      </w:r>
      <w:r>
        <w:rPr>
          <w:bCs/>
          <w:color w:val="000000"/>
        </w:rPr>
        <w:t xml:space="preserve">. Recruitment efforts can be facilitated </w:t>
      </w:r>
      <w:r w:rsidRPr="005C61DC">
        <w:rPr>
          <w:bCs/>
          <w:color w:val="000000"/>
        </w:rPr>
        <w:t>th</w:t>
      </w:r>
      <w:r>
        <w:rPr>
          <w:bCs/>
          <w:color w:val="000000"/>
        </w:rPr>
        <w:t>rough a committee or an identified individual.  Regardless of structure, it is important to be aware of potential leaders</w:t>
      </w:r>
      <w:r w:rsidRPr="005C61DC">
        <w:rPr>
          <w:bCs/>
          <w:color w:val="000000"/>
        </w:rPr>
        <w:t xml:space="preserve"> to </w:t>
      </w:r>
      <w:r>
        <w:rPr>
          <w:bCs/>
          <w:color w:val="000000"/>
        </w:rPr>
        <w:t>identify</w:t>
      </w:r>
      <w:r w:rsidRPr="005C61DC">
        <w:rPr>
          <w:bCs/>
          <w:color w:val="000000"/>
        </w:rPr>
        <w:t xml:space="preserve"> </w:t>
      </w:r>
      <w:r>
        <w:rPr>
          <w:bCs/>
          <w:color w:val="000000"/>
        </w:rPr>
        <w:t>planned involvement opportunities</w:t>
      </w:r>
      <w:r w:rsidRPr="005C61DC">
        <w:rPr>
          <w:bCs/>
          <w:color w:val="000000"/>
        </w:rPr>
        <w:t>.</w:t>
      </w:r>
    </w:p>
    <w:p w:rsidR="00491A30" w:rsidRDefault="00491A30" w:rsidP="00491A30">
      <w:pPr>
        <w:spacing w:after="0" w:line="240" w:lineRule="auto"/>
        <w:rPr>
          <w:bCs/>
          <w:color w:val="000000"/>
        </w:rPr>
      </w:pPr>
      <w:r w:rsidRPr="005C61DC">
        <w:rPr>
          <w:bCs/>
          <w:color w:val="000000"/>
        </w:rPr>
        <w:t>In order to generate a pool of qualified people, one must know what they are ideally seeking in a candidate.</w:t>
      </w:r>
      <w:r>
        <w:rPr>
          <w:bCs/>
          <w:color w:val="000000"/>
        </w:rPr>
        <w:t xml:space="preserve">  Reviewing the </w:t>
      </w:r>
      <w:hyperlink r:id="rId9" w:history="1">
        <w:r w:rsidRPr="0013702F">
          <w:rPr>
            <w:rStyle w:val="Hyperlink"/>
          </w:rPr>
          <w:t>TU Leadership Manual (Chapter 4)</w:t>
        </w:r>
      </w:hyperlink>
      <w:r>
        <w:rPr>
          <w:bCs/>
          <w:color w:val="000000"/>
        </w:rPr>
        <w:t xml:space="preserve"> is a great place to start to better understand the facets that make a good candidate. </w:t>
      </w:r>
    </w:p>
    <w:p w:rsidR="00491A30" w:rsidRDefault="00491A30" w:rsidP="00491A30">
      <w:pPr>
        <w:spacing w:after="0" w:line="240" w:lineRule="auto"/>
        <w:rPr>
          <w:bCs/>
          <w:color w:val="000000"/>
        </w:rPr>
      </w:pPr>
    </w:p>
    <w:p w:rsidR="00374AFD" w:rsidRPr="005C61DC" w:rsidRDefault="00374AFD" w:rsidP="00374AFD">
      <w:pPr>
        <w:spacing w:after="0" w:line="240" w:lineRule="auto"/>
        <w:rPr>
          <w:bCs/>
          <w:color w:val="000000"/>
        </w:rPr>
      </w:pPr>
      <w:r w:rsidRPr="005C61DC">
        <w:rPr>
          <w:bCs/>
          <w:color w:val="000000"/>
        </w:rPr>
        <w:t>When looking to fill this position, you might consider the following characteristics:</w:t>
      </w:r>
    </w:p>
    <w:p w:rsidR="00374AFD" w:rsidRDefault="00374AFD" w:rsidP="00374AFD">
      <w:pPr>
        <w:pStyle w:val="ListParagraph"/>
        <w:numPr>
          <w:ilvl w:val="0"/>
          <w:numId w:val="2"/>
        </w:numPr>
        <w:rPr>
          <w:bCs/>
          <w:color w:val="000000"/>
        </w:rPr>
      </w:pPr>
      <w:r>
        <w:rPr>
          <w:bCs/>
          <w:color w:val="000000"/>
        </w:rPr>
        <w:t xml:space="preserve">Commitment and interest </w:t>
      </w:r>
    </w:p>
    <w:p w:rsidR="00374AFD" w:rsidRDefault="00374AFD" w:rsidP="00374AFD">
      <w:pPr>
        <w:pStyle w:val="ListParagraph"/>
        <w:numPr>
          <w:ilvl w:val="0"/>
          <w:numId w:val="2"/>
        </w:numPr>
        <w:rPr>
          <w:bCs/>
          <w:color w:val="000000"/>
        </w:rPr>
      </w:pPr>
      <w:r>
        <w:rPr>
          <w:bCs/>
          <w:color w:val="000000"/>
        </w:rPr>
        <w:t>Trustworthy</w:t>
      </w:r>
    </w:p>
    <w:p w:rsidR="00374AFD" w:rsidRDefault="00374AFD" w:rsidP="00374AFD">
      <w:pPr>
        <w:pStyle w:val="ListParagraph"/>
        <w:numPr>
          <w:ilvl w:val="0"/>
          <w:numId w:val="2"/>
        </w:numPr>
        <w:rPr>
          <w:bCs/>
          <w:color w:val="000000"/>
        </w:rPr>
      </w:pPr>
      <w:r>
        <w:rPr>
          <w:bCs/>
          <w:color w:val="000000"/>
        </w:rPr>
        <w:t>Organized with an eye for detail to be prompt, manage timelines, etc.</w:t>
      </w:r>
    </w:p>
    <w:p w:rsidR="00374AFD" w:rsidRPr="00367212" w:rsidRDefault="00374AFD" w:rsidP="00374AFD">
      <w:pPr>
        <w:pStyle w:val="ListParagraph"/>
        <w:numPr>
          <w:ilvl w:val="0"/>
          <w:numId w:val="2"/>
        </w:numPr>
        <w:rPr>
          <w:bCs/>
          <w:color w:val="000000"/>
        </w:rPr>
      </w:pPr>
      <w:r>
        <w:rPr>
          <w:bCs/>
          <w:color w:val="000000"/>
        </w:rPr>
        <w:t xml:space="preserve">Financial acumen and familiarity of board procedures </w:t>
      </w:r>
    </w:p>
    <w:p w:rsidR="00374AFD" w:rsidRPr="00DC32DE" w:rsidRDefault="00374AFD" w:rsidP="00374AFD">
      <w:pPr>
        <w:pStyle w:val="ListParagraph"/>
        <w:numPr>
          <w:ilvl w:val="0"/>
          <w:numId w:val="2"/>
        </w:numPr>
        <w:rPr>
          <w:bCs/>
          <w:color w:val="000000"/>
        </w:rPr>
      </w:pPr>
      <w:r>
        <w:rPr>
          <w:bCs/>
          <w:color w:val="000000"/>
        </w:rPr>
        <w:t>Support of the TU conservation mission</w:t>
      </w:r>
    </w:p>
    <w:p w:rsidR="000F69BD" w:rsidRDefault="000F69BD" w:rsidP="000F69BD">
      <w:pPr>
        <w:spacing w:after="0" w:line="240" w:lineRule="auto"/>
        <w:rPr>
          <w:b/>
          <w:sz w:val="28"/>
          <w:szCs w:val="28"/>
        </w:rPr>
      </w:pPr>
    </w:p>
    <w:p w:rsidR="000F69BD" w:rsidRPr="00E46993" w:rsidRDefault="000F69BD" w:rsidP="000F69BD">
      <w:pPr>
        <w:spacing w:after="0" w:line="240" w:lineRule="auto"/>
        <w:rPr>
          <w:bCs/>
          <w:sz w:val="24"/>
          <w:szCs w:val="24"/>
        </w:rPr>
      </w:pPr>
      <w:r>
        <w:rPr>
          <w:b/>
          <w:sz w:val="28"/>
          <w:szCs w:val="28"/>
        </w:rPr>
        <w:t>Welcoming New Leaders</w:t>
      </w:r>
    </w:p>
    <w:p w:rsidR="000F69BD" w:rsidRPr="005C61DC" w:rsidRDefault="000F69BD" w:rsidP="000F69BD">
      <w:pPr>
        <w:spacing w:after="0" w:line="240" w:lineRule="auto"/>
        <w:rPr>
          <w:bCs/>
          <w:color w:val="000000"/>
        </w:rPr>
      </w:pPr>
      <w:r w:rsidRPr="005C61DC">
        <w:rPr>
          <w:bCs/>
          <w:color w:val="000000"/>
        </w:rPr>
        <w:t>Welcoming a new leader is another critical piece that will increase the success rate of your new board member.  Introducing the new leader, showing appreciation for their service an</w:t>
      </w:r>
      <w:r>
        <w:rPr>
          <w:bCs/>
          <w:color w:val="000000"/>
        </w:rPr>
        <w:t>d communicating</w:t>
      </w:r>
      <w:r w:rsidRPr="005C61DC">
        <w:rPr>
          <w:bCs/>
          <w:color w:val="000000"/>
        </w:rPr>
        <w:t xml:space="preserve"> position expectations goes a long way in setting the person up for success. Some tactics to consider:</w:t>
      </w:r>
    </w:p>
    <w:p w:rsidR="000F69BD" w:rsidRPr="005C61DC" w:rsidRDefault="000F69BD" w:rsidP="000F69BD">
      <w:pPr>
        <w:pStyle w:val="ListParagraph"/>
        <w:numPr>
          <w:ilvl w:val="0"/>
          <w:numId w:val="1"/>
        </w:numPr>
        <w:rPr>
          <w:bCs/>
          <w:color w:val="000000"/>
        </w:rPr>
      </w:pPr>
      <w:r w:rsidRPr="005C61DC">
        <w:rPr>
          <w:bCs/>
          <w:i/>
          <w:color w:val="000000"/>
        </w:rPr>
        <w:t>Welcome Packet:</w:t>
      </w:r>
      <w:r w:rsidRPr="005C61DC">
        <w:rPr>
          <w:bCs/>
          <w:color w:val="000000"/>
        </w:rPr>
        <w:t xml:space="preserve"> Put together a packet of important resources to</w:t>
      </w:r>
      <w:r>
        <w:rPr>
          <w:bCs/>
          <w:color w:val="000000"/>
        </w:rPr>
        <w:t xml:space="preserve"> show</w:t>
      </w:r>
      <w:r w:rsidRPr="005C61DC">
        <w:rPr>
          <w:bCs/>
          <w:color w:val="000000"/>
        </w:rPr>
        <w:t xml:space="preserve"> </w:t>
      </w:r>
      <w:r>
        <w:rPr>
          <w:bCs/>
          <w:color w:val="000000"/>
        </w:rPr>
        <w:t>organization, effectiveness and</w:t>
      </w:r>
      <w:r w:rsidRPr="005C61DC">
        <w:rPr>
          <w:bCs/>
          <w:color w:val="000000"/>
        </w:rPr>
        <w:t xml:space="preserve"> that </w:t>
      </w:r>
      <w:r>
        <w:rPr>
          <w:bCs/>
          <w:color w:val="000000"/>
        </w:rPr>
        <w:t>you are</w:t>
      </w:r>
      <w:r w:rsidRPr="005C61DC">
        <w:rPr>
          <w:bCs/>
          <w:color w:val="000000"/>
        </w:rPr>
        <w:t xml:space="preserve"> vested in their success.  Consider including: position description, </w:t>
      </w:r>
      <w:hyperlink r:id="rId10" w:history="1">
        <w:r w:rsidR="001541B0" w:rsidRPr="002B40B5">
          <w:rPr>
            <w:rStyle w:val="Hyperlink"/>
          </w:rPr>
          <w:t>TU Leadership Manual</w:t>
        </w:r>
      </w:hyperlink>
      <w:r w:rsidR="001541B0">
        <w:rPr>
          <w:bCs/>
          <w:color w:val="000000"/>
        </w:rPr>
        <w:t xml:space="preserve">, </w:t>
      </w:r>
      <w:r w:rsidRPr="005C61DC">
        <w:rPr>
          <w:bCs/>
          <w:color w:val="000000"/>
        </w:rPr>
        <w:t>boa</w:t>
      </w:r>
      <w:r>
        <w:rPr>
          <w:bCs/>
          <w:color w:val="000000"/>
        </w:rPr>
        <w:t xml:space="preserve">rd contact information, strategic plan, </w:t>
      </w:r>
      <w:r w:rsidRPr="005C61DC">
        <w:rPr>
          <w:bCs/>
          <w:color w:val="000000"/>
        </w:rPr>
        <w:t>annual report and other items th</w:t>
      </w:r>
      <w:r>
        <w:rPr>
          <w:bCs/>
          <w:color w:val="000000"/>
        </w:rPr>
        <w:t>at might be of interest to them</w:t>
      </w:r>
    </w:p>
    <w:p w:rsidR="000F69BD" w:rsidRDefault="000F69BD" w:rsidP="000F69BD">
      <w:pPr>
        <w:pStyle w:val="ListParagraph"/>
        <w:numPr>
          <w:ilvl w:val="0"/>
          <w:numId w:val="1"/>
        </w:numPr>
        <w:rPr>
          <w:bCs/>
          <w:color w:val="000000"/>
        </w:rPr>
      </w:pPr>
      <w:r>
        <w:rPr>
          <w:bCs/>
          <w:i/>
          <w:color w:val="000000"/>
        </w:rPr>
        <w:t>Check-In</w:t>
      </w:r>
      <w:r w:rsidRPr="005C61DC">
        <w:rPr>
          <w:bCs/>
          <w:i/>
          <w:color w:val="000000"/>
        </w:rPr>
        <w:t>:</w:t>
      </w:r>
      <w:r>
        <w:rPr>
          <w:bCs/>
          <w:color w:val="000000"/>
        </w:rPr>
        <w:t xml:space="preserve"> Schedule</w:t>
      </w:r>
      <w:r w:rsidRPr="005C61DC">
        <w:rPr>
          <w:bCs/>
          <w:color w:val="000000"/>
        </w:rPr>
        <w:t xml:space="preserve"> meetings with the new leader to allow you both to ask questions and/or better understand any concerns.</w:t>
      </w:r>
      <w:r>
        <w:rPr>
          <w:bCs/>
          <w:color w:val="000000"/>
        </w:rPr>
        <w:t xml:space="preserve">  These meetings can be on the phone or in person</w:t>
      </w:r>
    </w:p>
    <w:p w:rsidR="00662451" w:rsidRDefault="000F69BD" w:rsidP="000F69BD">
      <w:pPr>
        <w:pStyle w:val="ListParagraph"/>
        <w:numPr>
          <w:ilvl w:val="0"/>
          <w:numId w:val="1"/>
        </w:numPr>
        <w:rPr>
          <w:bCs/>
          <w:color w:val="000000"/>
        </w:rPr>
      </w:pPr>
      <w:r w:rsidRPr="000F69BD">
        <w:rPr>
          <w:bCs/>
          <w:i/>
          <w:color w:val="000000"/>
        </w:rPr>
        <w:t>Mentorship:</w:t>
      </w:r>
      <w:r>
        <w:rPr>
          <w:bCs/>
          <w:color w:val="000000"/>
        </w:rPr>
        <w:t xml:space="preserve"> Connect </w:t>
      </w:r>
      <w:r w:rsidRPr="000F69BD">
        <w:rPr>
          <w:bCs/>
          <w:color w:val="000000"/>
        </w:rPr>
        <w:t xml:space="preserve">new </w:t>
      </w:r>
      <w:r>
        <w:rPr>
          <w:bCs/>
          <w:color w:val="000000"/>
        </w:rPr>
        <w:t>leaders</w:t>
      </w:r>
      <w:r w:rsidRPr="000F69BD">
        <w:rPr>
          <w:bCs/>
          <w:color w:val="000000"/>
        </w:rPr>
        <w:t xml:space="preserve"> with experienc</w:t>
      </w:r>
      <w:r>
        <w:rPr>
          <w:bCs/>
          <w:color w:val="000000"/>
        </w:rPr>
        <w:t>ed board members to</w:t>
      </w:r>
      <w:r w:rsidRPr="000F69BD">
        <w:rPr>
          <w:bCs/>
          <w:color w:val="000000"/>
        </w:rPr>
        <w:t xml:space="preserve"> ask questions and share feedbac</w:t>
      </w:r>
      <w:r>
        <w:rPr>
          <w:bCs/>
          <w:color w:val="000000"/>
        </w:rPr>
        <w:t>k</w:t>
      </w:r>
    </w:p>
    <w:p w:rsidR="000F69BD" w:rsidRDefault="000F69BD" w:rsidP="000F69BD">
      <w:pPr>
        <w:rPr>
          <w:bCs/>
          <w:color w:val="000000"/>
        </w:rPr>
      </w:pPr>
    </w:p>
    <w:p w:rsidR="00374AFD" w:rsidRDefault="00374AFD" w:rsidP="000F69BD">
      <w:pPr>
        <w:rPr>
          <w:bCs/>
          <w:color w:val="000000"/>
        </w:rPr>
      </w:pPr>
    </w:p>
    <w:p w:rsidR="00374AFD" w:rsidRDefault="00374AFD" w:rsidP="000F69BD">
      <w:pPr>
        <w:rPr>
          <w:bCs/>
          <w:color w:val="000000"/>
        </w:rPr>
      </w:pPr>
    </w:p>
    <w:p w:rsidR="00374AFD" w:rsidRPr="00176292" w:rsidRDefault="00374AFD" w:rsidP="00374AFD">
      <w:pPr>
        <w:spacing w:after="0" w:line="240" w:lineRule="auto"/>
        <w:rPr>
          <w:sz w:val="44"/>
          <w:szCs w:val="44"/>
        </w:rPr>
      </w:pPr>
      <w:r>
        <w:rPr>
          <w:b/>
          <w:sz w:val="44"/>
          <w:szCs w:val="44"/>
        </w:rPr>
        <w:lastRenderedPageBreak/>
        <w:t>Chapter Treasurer</w:t>
      </w:r>
    </w:p>
    <w:p w:rsidR="00374AFD" w:rsidRDefault="00374AFD" w:rsidP="00374AFD">
      <w:pPr>
        <w:spacing w:after="0" w:line="240" w:lineRule="auto"/>
        <w:rPr>
          <w:bCs/>
        </w:rPr>
      </w:pPr>
      <w:r>
        <w:rPr>
          <w:bCs/>
        </w:rPr>
        <w:t>The board treasurer</w:t>
      </w:r>
      <w:r w:rsidRPr="004D299C">
        <w:rPr>
          <w:bCs/>
        </w:rPr>
        <w:t xml:space="preserve"> performs a variety of tasks aimed at managing the records and administrative </w:t>
      </w:r>
    </w:p>
    <w:p w:rsidR="00374AFD" w:rsidRDefault="00374AFD" w:rsidP="00374AFD">
      <w:pPr>
        <w:spacing w:after="0" w:line="240" w:lineRule="auto"/>
        <w:rPr>
          <w:bCs/>
        </w:rPr>
      </w:pPr>
      <w:r w:rsidRPr="004D299C">
        <w:rPr>
          <w:bCs/>
        </w:rPr>
        <w:t xml:space="preserve">functions of the team.  The </w:t>
      </w:r>
      <w:r>
        <w:rPr>
          <w:bCs/>
        </w:rPr>
        <w:t>treasurer</w:t>
      </w:r>
      <w:r w:rsidRPr="004D299C">
        <w:rPr>
          <w:bCs/>
        </w:rPr>
        <w:t xml:space="preserve"> position has</w:t>
      </w:r>
      <w:r>
        <w:rPr>
          <w:bCs/>
        </w:rPr>
        <w:t xml:space="preserve"> wide-ranging responsibilities, </w:t>
      </w:r>
      <w:r w:rsidRPr="004D299C">
        <w:rPr>
          <w:bCs/>
        </w:rPr>
        <w:t xml:space="preserve">requiring much </w:t>
      </w:r>
    </w:p>
    <w:p w:rsidR="00374AFD" w:rsidRPr="004D299C" w:rsidRDefault="00374AFD" w:rsidP="00374AFD">
      <w:pPr>
        <w:spacing w:after="0" w:line="240" w:lineRule="auto"/>
        <w:rPr>
          <w:bCs/>
        </w:rPr>
      </w:pPr>
      <w:r w:rsidRPr="004D299C">
        <w:rPr>
          <w:bCs/>
        </w:rPr>
        <w:t>more than simply being present at all board meetings</w:t>
      </w:r>
      <w:r>
        <w:rPr>
          <w:bCs/>
        </w:rPr>
        <w:t xml:space="preserve"> to give financial reports</w:t>
      </w:r>
      <w:r w:rsidRPr="004D299C">
        <w:rPr>
          <w:bCs/>
        </w:rPr>
        <w:t xml:space="preserve">. </w:t>
      </w:r>
    </w:p>
    <w:p w:rsidR="00374AFD" w:rsidRDefault="00374AFD" w:rsidP="00374AFD">
      <w:pPr>
        <w:spacing w:after="0" w:line="240" w:lineRule="auto"/>
        <w:rPr>
          <w:bCs/>
          <w:sz w:val="24"/>
          <w:szCs w:val="24"/>
        </w:rPr>
      </w:pPr>
    </w:p>
    <w:p w:rsidR="00374AFD" w:rsidRPr="00E46993" w:rsidRDefault="00374AFD" w:rsidP="00374AFD">
      <w:pPr>
        <w:spacing w:after="0" w:line="240" w:lineRule="auto"/>
        <w:rPr>
          <w:bCs/>
          <w:sz w:val="24"/>
          <w:szCs w:val="24"/>
        </w:rPr>
      </w:pPr>
      <w:r>
        <w:rPr>
          <w:b/>
          <w:sz w:val="28"/>
          <w:szCs w:val="28"/>
        </w:rPr>
        <w:t>Key Responsibilities</w:t>
      </w:r>
    </w:p>
    <w:p w:rsidR="00374AFD" w:rsidRPr="004D299C" w:rsidRDefault="00374AFD" w:rsidP="00374AFD">
      <w:pPr>
        <w:spacing w:after="0" w:line="240" w:lineRule="auto"/>
        <w:rPr>
          <w:bCs/>
          <w:color w:val="000000"/>
        </w:rPr>
      </w:pPr>
      <w:r w:rsidRPr="004D299C">
        <w:rPr>
          <w:bCs/>
          <w:color w:val="000000"/>
        </w:rPr>
        <w:t>The</w:t>
      </w:r>
      <w:r>
        <w:rPr>
          <w:bCs/>
          <w:color w:val="000000"/>
        </w:rPr>
        <w:t xml:space="preserve"> chapter</w:t>
      </w:r>
      <w:r w:rsidRPr="004D299C">
        <w:rPr>
          <w:bCs/>
          <w:color w:val="000000"/>
        </w:rPr>
        <w:t xml:space="preserve"> </w:t>
      </w:r>
      <w:r>
        <w:rPr>
          <w:bCs/>
          <w:color w:val="000000"/>
        </w:rPr>
        <w:t>treasurer must be a current Trout Unlimited member who will ensure that the following responsibilities are completed (</w:t>
      </w:r>
      <w:r w:rsidR="00D55C09">
        <w:rPr>
          <w:bCs/>
          <w:color w:val="000000"/>
        </w:rPr>
        <w:t>directly or by delegation</w:t>
      </w:r>
      <w:bookmarkStart w:id="0" w:name="_GoBack"/>
      <w:bookmarkEnd w:id="0"/>
      <w:r>
        <w:rPr>
          <w:bCs/>
          <w:color w:val="000000"/>
        </w:rPr>
        <w:t>):</w:t>
      </w:r>
    </w:p>
    <w:p w:rsidR="00374AFD" w:rsidRPr="00C21905" w:rsidRDefault="00374AFD" w:rsidP="00374AFD">
      <w:pPr>
        <w:numPr>
          <w:ilvl w:val="0"/>
          <w:numId w:val="1"/>
        </w:numPr>
        <w:spacing w:after="0" w:line="240" w:lineRule="auto"/>
      </w:pPr>
      <w:r w:rsidRPr="00C21905">
        <w:t xml:space="preserve">The chapter treasurer must read and become familiar with </w:t>
      </w:r>
      <w:hyperlink r:id="rId11" w:history="1">
        <w:r w:rsidRPr="00C21905">
          <w:rPr>
            <w:rStyle w:val="Hyperlink"/>
          </w:rPr>
          <w:t>the 2015 Policy on Financial and Property Controls</w:t>
        </w:r>
      </w:hyperlink>
      <w:r w:rsidRPr="00C21905">
        <w:t xml:space="preserve"> and ensure the chapter complies. Most critically:</w:t>
      </w:r>
    </w:p>
    <w:p w:rsidR="00374AFD" w:rsidRPr="00C21905" w:rsidRDefault="00374AFD" w:rsidP="00374AFD">
      <w:pPr>
        <w:numPr>
          <w:ilvl w:val="1"/>
          <w:numId w:val="1"/>
        </w:numPr>
        <w:spacing w:after="0" w:line="240" w:lineRule="auto"/>
      </w:pPr>
      <w:r w:rsidRPr="00C21905">
        <w:t xml:space="preserve">That at least one member of the chapter’s board (who is not able to withdraw funds) is reviewing monthly each of the chapter's bank account records and the records of any debit or credit card transactions. </w:t>
      </w:r>
    </w:p>
    <w:p w:rsidR="00374AFD" w:rsidRPr="00C21905" w:rsidRDefault="00374AFD" w:rsidP="00374AFD">
      <w:pPr>
        <w:numPr>
          <w:ilvl w:val="1"/>
          <w:numId w:val="1"/>
        </w:numPr>
        <w:spacing w:after="0" w:line="240" w:lineRule="auto"/>
      </w:pPr>
      <w:r w:rsidRPr="00C21905">
        <w:t xml:space="preserve">That the chapter keeps a current written inventory of all personal property in excess of $200 in value that the chapter owns. </w:t>
      </w:r>
    </w:p>
    <w:p w:rsidR="00374AFD" w:rsidRPr="00C21905" w:rsidRDefault="00374AFD" w:rsidP="00374AFD">
      <w:pPr>
        <w:numPr>
          <w:ilvl w:val="1"/>
          <w:numId w:val="1"/>
        </w:numPr>
        <w:spacing w:after="0" w:line="240" w:lineRule="auto"/>
      </w:pPr>
      <w:r w:rsidRPr="00C21905">
        <w:t xml:space="preserve">That the chapter has a process in place to keep any restricted donations restricted for the purpose which the donor intended. </w:t>
      </w:r>
    </w:p>
    <w:p w:rsidR="00374AFD" w:rsidRPr="00C21905" w:rsidRDefault="00374AFD" w:rsidP="00374AFD">
      <w:pPr>
        <w:numPr>
          <w:ilvl w:val="0"/>
          <w:numId w:val="1"/>
        </w:numPr>
        <w:spacing w:after="0" w:line="240" w:lineRule="auto"/>
      </w:pPr>
      <w:r w:rsidRPr="00C21905">
        <w:t xml:space="preserve">With the chapter executive committee, become familiar with and understand </w:t>
      </w:r>
      <w:hyperlink r:id="rId12" w:history="1">
        <w:r w:rsidRPr="00C21905">
          <w:rPr>
            <w:rStyle w:val="Hyperlink"/>
          </w:rPr>
          <w:t>TU’s risk management and insurance limitations</w:t>
        </w:r>
      </w:hyperlink>
      <w:r w:rsidRPr="00C21905">
        <w:t xml:space="preserve"> and ensure the chapter is compliant </w:t>
      </w:r>
    </w:p>
    <w:p w:rsidR="00374AFD" w:rsidRPr="004D299C" w:rsidRDefault="00374AFD" w:rsidP="00374AFD">
      <w:pPr>
        <w:pStyle w:val="ListParagraph"/>
        <w:numPr>
          <w:ilvl w:val="0"/>
          <w:numId w:val="1"/>
        </w:numPr>
        <w:rPr>
          <w:bCs/>
          <w:color w:val="000000"/>
        </w:rPr>
      </w:pPr>
      <w:r>
        <w:rPr>
          <w:bCs/>
          <w:color w:val="000000"/>
        </w:rPr>
        <w:t>Attend board meetings to give financial updates</w:t>
      </w:r>
    </w:p>
    <w:p w:rsidR="00374AFD" w:rsidRPr="004D299C" w:rsidRDefault="00374AFD" w:rsidP="00374AFD">
      <w:pPr>
        <w:pStyle w:val="ListParagraph"/>
        <w:numPr>
          <w:ilvl w:val="1"/>
          <w:numId w:val="1"/>
        </w:numPr>
        <w:rPr>
          <w:bCs/>
          <w:color w:val="000000"/>
        </w:rPr>
      </w:pPr>
      <w:r>
        <w:rPr>
          <w:bCs/>
          <w:color w:val="000000"/>
        </w:rPr>
        <w:t>Provide financial updates to the secretary for inclusion in board packet before upcoming meeting</w:t>
      </w:r>
    </w:p>
    <w:p w:rsidR="00374AFD" w:rsidRDefault="00374AFD" w:rsidP="00374AFD">
      <w:pPr>
        <w:pStyle w:val="ListParagraph"/>
        <w:numPr>
          <w:ilvl w:val="1"/>
          <w:numId w:val="1"/>
        </w:numPr>
        <w:rPr>
          <w:bCs/>
          <w:color w:val="000000"/>
        </w:rPr>
      </w:pPr>
      <w:r>
        <w:rPr>
          <w:bCs/>
          <w:color w:val="000000"/>
        </w:rPr>
        <w:t>Answer questions and provide insight to financial status</w:t>
      </w:r>
    </w:p>
    <w:p w:rsidR="00374AFD" w:rsidRPr="00C21905" w:rsidRDefault="00374AFD" w:rsidP="00374AFD">
      <w:pPr>
        <w:pStyle w:val="ListParagraph"/>
        <w:numPr>
          <w:ilvl w:val="0"/>
          <w:numId w:val="1"/>
        </w:numPr>
        <w:rPr>
          <w:bCs/>
          <w:color w:val="000000"/>
        </w:rPr>
      </w:pPr>
      <w:r w:rsidRPr="004D299C">
        <w:rPr>
          <w:bCs/>
          <w:color w:val="000000"/>
        </w:rPr>
        <w:t>Retain records</w:t>
      </w:r>
      <w:r>
        <w:rPr>
          <w:bCs/>
          <w:color w:val="000000"/>
        </w:rPr>
        <w:t>, meet filing deadlines</w:t>
      </w:r>
      <w:r w:rsidRPr="004D299C">
        <w:rPr>
          <w:bCs/>
          <w:color w:val="000000"/>
        </w:rPr>
        <w:t xml:space="preserve"> and keep the board abreast </w:t>
      </w:r>
      <w:r>
        <w:rPr>
          <w:bCs/>
          <w:color w:val="000000"/>
        </w:rPr>
        <w:t xml:space="preserve">of upcoming dates of importance (e.g. </w:t>
      </w:r>
      <w:r w:rsidRPr="00C21905">
        <w:rPr>
          <w:bCs/>
          <w:color w:val="000000"/>
        </w:rPr>
        <w:t>state and/or federal filing deadlines)</w:t>
      </w:r>
    </w:p>
    <w:p w:rsidR="00374AFD" w:rsidRPr="00C21905" w:rsidRDefault="00374AFD" w:rsidP="00374AFD">
      <w:pPr>
        <w:numPr>
          <w:ilvl w:val="1"/>
          <w:numId w:val="1"/>
        </w:numPr>
        <w:spacing w:after="0" w:line="240" w:lineRule="auto"/>
        <w:rPr>
          <w:rStyle w:val="Hyperlink"/>
          <w:b/>
        </w:rPr>
      </w:pPr>
      <w:r w:rsidRPr="00C21905">
        <w:t xml:space="preserve">File required Forms with the IRS by February 15 of each year. Questions about the correct Form 990 to file? Please visit: www.irs.gov or </w:t>
      </w:r>
      <w:hyperlink r:id="rId13" w:history="1">
        <w:r w:rsidRPr="00C21905">
          <w:rPr>
            <w:rStyle w:val="Hyperlink"/>
          </w:rPr>
          <w:t>TU’s online resources for financial management and reporting.</w:t>
        </w:r>
      </w:hyperlink>
      <w:r w:rsidRPr="00C21905">
        <w:rPr>
          <w:rStyle w:val="Hyperlink"/>
        </w:rPr>
        <w:t xml:space="preserve">  Particularly if your chapter is large enough to file a Form 990, ensure that you have the proper controls in place such as</w:t>
      </w:r>
      <w:hyperlink r:id="rId14" w:history="1">
        <w:r w:rsidRPr="00C21905">
          <w:rPr>
            <w:rStyle w:val="Hyperlink"/>
          </w:rPr>
          <w:t xml:space="preserve"> a conflict of interest form</w:t>
        </w:r>
      </w:hyperlink>
      <w:r w:rsidRPr="00C21905">
        <w:rPr>
          <w:rStyle w:val="Hyperlink"/>
        </w:rPr>
        <w:t xml:space="preserve">, </w:t>
      </w:r>
      <w:hyperlink r:id="rId15" w:history="1">
        <w:r w:rsidRPr="00C21905">
          <w:rPr>
            <w:rStyle w:val="Hyperlink"/>
          </w:rPr>
          <w:t>document retention form</w:t>
        </w:r>
      </w:hyperlink>
      <w:r w:rsidRPr="00C21905">
        <w:rPr>
          <w:rStyle w:val="Hyperlink"/>
        </w:rPr>
        <w:t xml:space="preserve">, </w:t>
      </w:r>
      <w:hyperlink r:id="rId16" w:history="1">
        <w:r w:rsidRPr="00C21905">
          <w:rPr>
            <w:rStyle w:val="Hyperlink"/>
          </w:rPr>
          <w:t>whistle blower policy</w:t>
        </w:r>
      </w:hyperlink>
      <w:r w:rsidRPr="00C21905">
        <w:rPr>
          <w:rStyle w:val="Hyperlink"/>
        </w:rPr>
        <w:t xml:space="preserve"> and that you’ve shared the Form 990 with your entire chapter board.</w:t>
      </w:r>
    </w:p>
    <w:p w:rsidR="00374AFD" w:rsidRPr="00C21905" w:rsidRDefault="00374AFD" w:rsidP="00374AFD">
      <w:pPr>
        <w:numPr>
          <w:ilvl w:val="1"/>
          <w:numId w:val="1"/>
        </w:numPr>
        <w:spacing w:after="0" w:line="240" w:lineRule="auto"/>
      </w:pPr>
      <w:r w:rsidRPr="00C21905">
        <w:t xml:space="preserve">File the chapter Annual Financial Report in the Leaders Only Tools section of tu.org between October 1 and November 15. To file this report, the treasurer will be asked a series of questions that aren’t all financial (e.g. volunteer hours) </w:t>
      </w:r>
    </w:p>
    <w:p w:rsidR="00374AFD" w:rsidRDefault="00374AFD" w:rsidP="00374AFD">
      <w:pPr>
        <w:pStyle w:val="ListParagraph"/>
        <w:numPr>
          <w:ilvl w:val="0"/>
          <w:numId w:val="1"/>
        </w:numPr>
      </w:pPr>
      <w:r>
        <w:t>D</w:t>
      </w:r>
      <w:r w:rsidRPr="00C21905">
        <w:t>evelop, approve and track a budget of chapter expense</w:t>
      </w:r>
      <w:r>
        <w:t>s and revenues each fiscal year</w:t>
      </w:r>
    </w:p>
    <w:p w:rsidR="00374AFD" w:rsidRPr="00C21905" w:rsidRDefault="00374AFD" w:rsidP="00374AFD">
      <w:pPr>
        <w:pStyle w:val="ListParagraph"/>
        <w:numPr>
          <w:ilvl w:val="0"/>
          <w:numId w:val="1"/>
        </w:numPr>
      </w:pPr>
      <w:r w:rsidRPr="00C21905">
        <w:t xml:space="preserve">Ensure that your chapter is set up with an electronic funds transfer (EFT) with the national office of TU to ensure delivery of the chapter rebate or an </w:t>
      </w:r>
      <w:hyperlink r:id="rId17" w:history="1">
        <w:r w:rsidRPr="00C21905">
          <w:rPr>
            <w:rStyle w:val="Hyperlink"/>
          </w:rPr>
          <w:t>Embrace A Stream grant</w:t>
        </w:r>
      </w:hyperlink>
    </w:p>
    <w:p w:rsidR="00374AFD" w:rsidRPr="00C21905" w:rsidRDefault="00374AFD" w:rsidP="00374AFD">
      <w:pPr>
        <w:numPr>
          <w:ilvl w:val="0"/>
          <w:numId w:val="1"/>
        </w:numPr>
        <w:spacing w:after="0" w:line="240" w:lineRule="auto"/>
      </w:pPr>
      <w:r w:rsidRPr="00C21905">
        <w:t xml:space="preserve">Ensure donations to your chapter are </w:t>
      </w:r>
      <w:hyperlink r:id="rId18" w:history="1">
        <w:r w:rsidRPr="00C21905">
          <w:rPr>
            <w:rStyle w:val="Hyperlink"/>
          </w:rPr>
          <w:t>properly acknowledged</w:t>
        </w:r>
      </w:hyperlink>
    </w:p>
    <w:p w:rsidR="00374AFD" w:rsidRPr="00C21905" w:rsidRDefault="00374AFD" w:rsidP="00374AFD">
      <w:pPr>
        <w:pStyle w:val="ListParagraph"/>
        <w:numPr>
          <w:ilvl w:val="0"/>
          <w:numId w:val="1"/>
        </w:numPr>
        <w:rPr>
          <w:rFonts w:ascii="Georgia" w:hAnsi="Georgia"/>
          <w:sz w:val="21"/>
          <w:szCs w:val="21"/>
        </w:rPr>
      </w:pPr>
      <w:r w:rsidRPr="00C21905">
        <w:rPr>
          <w:bCs/>
          <w:color w:val="000000"/>
        </w:rPr>
        <w:t>Assist with board</w:t>
      </w:r>
      <w:r>
        <w:rPr>
          <w:bCs/>
          <w:color w:val="000000"/>
        </w:rPr>
        <w:t xml:space="preserve"> member recruitment</w:t>
      </w:r>
      <w:r w:rsidRPr="00C21905">
        <w:rPr>
          <w:bCs/>
          <w:color w:val="000000"/>
        </w:rPr>
        <w:t xml:space="preserve">.  Consider appointing an assistant treasurer, possibly the financial reviewer, </w:t>
      </w:r>
      <w:r>
        <w:rPr>
          <w:bCs/>
          <w:color w:val="000000"/>
        </w:rPr>
        <w:t>to</w:t>
      </w:r>
      <w:r w:rsidRPr="00C21905">
        <w:rPr>
          <w:bCs/>
          <w:color w:val="000000"/>
        </w:rPr>
        <w:t xml:space="preserve"> transfer knowledge at an early stage </w:t>
      </w:r>
      <w:r>
        <w:rPr>
          <w:bCs/>
          <w:color w:val="000000"/>
        </w:rPr>
        <w:t>and assistance</w:t>
      </w:r>
    </w:p>
    <w:p w:rsidR="00374AFD" w:rsidRDefault="00374AFD" w:rsidP="00374AFD">
      <w:pPr>
        <w:spacing w:after="0" w:line="240" w:lineRule="auto"/>
      </w:pPr>
    </w:p>
    <w:p w:rsidR="00374AFD" w:rsidRDefault="00374AFD" w:rsidP="00374AFD">
      <w:pPr>
        <w:spacing w:after="0" w:line="240" w:lineRule="auto"/>
        <w:rPr>
          <w:rFonts w:cs="Arial"/>
        </w:rPr>
      </w:pPr>
      <w:r>
        <w:rPr>
          <w:b/>
          <w:sz w:val="28"/>
          <w:szCs w:val="28"/>
        </w:rPr>
        <w:t>Elected By/</w:t>
      </w:r>
      <w:r w:rsidRPr="00DF08F4">
        <w:rPr>
          <w:b/>
          <w:sz w:val="28"/>
          <w:szCs w:val="28"/>
        </w:rPr>
        <w:t xml:space="preserve"> </w:t>
      </w:r>
      <w:r>
        <w:rPr>
          <w:b/>
          <w:sz w:val="28"/>
          <w:szCs w:val="28"/>
        </w:rPr>
        <w:t>Reports To</w:t>
      </w:r>
      <w:r>
        <w:rPr>
          <w:b/>
        </w:rPr>
        <w:br/>
      </w:r>
      <w:r w:rsidRPr="007B4374">
        <w:rPr>
          <w:rFonts w:cs="Arial"/>
        </w:rPr>
        <w:t>Board of Directors</w:t>
      </w:r>
      <w:r>
        <w:rPr>
          <w:rFonts w:cs="Arial"/>
        </w:rPr>
        <w:t>/Board Chairperson</w:t>
      </w:r>
    </w:p>
    <w:p w:rsidR="00374AFD" w:rsidRPr="00C21905" w:rsidRDefault="00374AFD" w:rsidP="00374AFD">
      <w:pPr>
        <w:spacing w:after="0" w:line="240" w:lineRule="auto"/>
        <w:rPr>
          <w:rFonts w:cs="Arial"/>
        </w:rPr>
      </w:pPr>
    </w:p>
    <w:p w:rsidR="00374AFD" w:rsidRDefault="00374AFD" w:rsidP="00374AFD">
      <w:pPr>
        <w:spacing w:after="0" w:line="240" w:lineRule="auto"/>
        <w:rPr>
          <w:b/>
        </w:rPr>
      </w:pPr>
      <w:r>
        <w:rPr>
          <w:b/>
          <w:sz w:val="28"/>
          <w:szCs w:val="28"/>
        </w:rPr>
        <w:t>Term Length</w:t>
      </w:r>
      <w:r>
        <w:rPr>
          <w:b/>
        </w:rPr>
        <w:br/>
      </w:r>
      <w:r w:rsidRPr="004D299C">
        <w:rPr>
          <w:rFonts w:cs="Arial"/>
          <w:iCs/>
        </w:rPr>
        <w:t>Per by-laws</w:t>
      </w:r>
    </w:p>
    <w:p w:rsidR="00374AFD" w:rsidRDefault="00374AFD" w:rsidP="00374AFD">
      <w:pPr>
        <w:spacing w:after="0" w:line="240" w:lineRule="auto"/>
        <w:rPr>
          <w:b/>
        </w:rPr>
      </w:pPr>
    </w:p>
    <w:p w:rsidR="00374AFD" w:rsidRPr="00374AFD" w:rsidRDefault="00374AFD" w:rsidP="00374AFD">
      <w:pPr>
        <w:spacing w:after="0" w:line="240" w:lineRule="auto"/>
        <w:rPr>
          <w:b/>
        </w:rPr>
      </w:pPr>
      <w:r w:rsidRPr="00C21905">
        <w:rPr>
          <w:b/>
          <w:sz w:val="28"/>
          <w:szCs w:val="28"/>
        </w:rPr>
        <w:t xml:space="preserve">Time Commitment </w:t>
      </w:r>
    </w:p>
    <w:p w:rsidR="00374AFD" w:rsidRPr="00C21905" w:rsidRDefault="00374AFD" w:rsidP="00374AFD">
      <w:pPr>
        <w:spacing w:after="0" w:line="240" w:lineRule="auto"/>
      </w:pPr>
      <w:r w:rsidRPr="00C21905">
        <w:t>Monthly meetings; additional time required for committee work and other board commitments</w:t>
      </w:r>
    </w:p>
    <w:p w:rsidR="00374AFD" w:rsidRDefault="00374AFD" w:rsidP="00374AFD">
      <w:pPr>
        <w:spacing w:after="0" w:line="240" w:lineRule="auto"/>
        <w:rPr>
          <w:b/>
          <w:sz w:val="28"/>
          <w:szCs w:val="28"/>
        </w:rPr>
      </w:pPr>
    </w:p>
    <w:p w:rsidR="00374AFD" w:rsidRPr="004D299C" w:rsidRDefault="00374AFD" w:rsidP="00374AFD">
      <w:pPr>
        <w:spacing w:after="0" w:line="240" w:lineRule="auto"/>
        <w:rPr>
          <w:b/>
        </w:rPr>
      </w:pPr>
      <w:r>
        <w:rPr>
          <w:b/>
          <w:sz w:val="28"/>
          <w:szCs w:val="28"/>
        </w:rPr>
        <w:lastRenderedPageBreak/>
        <w:t>Budget Support</w:t>
      </w:r>
      <w:r w:rsidRPr="006C08B2">
        <w:rPr>
          <w:b/>
        </w:rPr>
        <w:t xml:space="preserve"> </w:t>
      </w:r>
      <w:r>
        <w:rPr>
          <w:b/>
        </w:rPr>
        <w:br/>
      </w:r>
      <w:r w:rsidRPr="007B4374">
        <w:rPr>
          <w:rFonts w:cs="Arial"/>
        </w:rPr>
        <w:t>Limited</w:t>
      </w:r>
    </w:p>
    <w:p w:rsidR="00374AFD" w:rsidRDefault="00374AFD" w:rsidP="00374AFD">
      <w:pPr>
        <w:spacing w:after="0" w:line="240" w:lineRule="auto"/>
      </w:pPr>
    </w:p>
    <w:p w:rsidR="00374AFD" w:rsidRDefault="00374AFD" w:rsidP="00374AFD">
      <w:pPr>
        <w:spacing w:after="0" w:line="240" w:lineRule="auto"/>
        <w:rPr>
          <w:rFonts w:cs="Arial"/>
        </w:rPr>
      </w:pPr>
      <w:r>
        <w:rPr>
          <w:b/>
          <w:sz w:val="28"/>
          <w:szCs w:val="28"/>
        </w:rPr>
        <w:t>Task Calendar</w:t>
      </w:r>
      <w:r w:rsidRPr="006C08B2">
        <w:rPr>
          <w:b/>
        </w:rPr>
        <w:t xml:space="preserve"> </w:t>
      </w:r>
      <w:r>
        <w:rPr>
          <w:b/>
        </w:rPr>
        <w:br/>
      </w:r>
      <w:r>
        <w:rPr>
          <w:rFonts w:cs="Arial"/>
        </w:rPr>
        <w:t>January</w:t>
      </w:r>
    </w:p>
    <w:p w:rsidR="00374AFD" w:rsidRDefault="00374AFD" w:rsidP="00374AFD">
      <w:pPr>
        <w:pStyle w:val="ListParagraph"/>
        <w:numPr>
          <w:ilvl w:val="0"/>
          <w:numId w:val="5"/>
        </w:numPr>
        <w:rPr>
          <w:rFonts w:cs="Arial"/>
        </w:rPr>
      </w:pPr>
      <w:r>
        <w:rPr>
          <w:rFonts w:cs="Arial"/>
        </w:rPr>
        <w:t>C</w:t>
      </w:r>
      <w:r w:rsidRPr="00045F5E">
        <w:rPr>
          <w:rFonts w:cs="Arial"/>
        </w:rPr>
        <w:t>onfer with the chapter preside</w:t>
      </w:r>
      <w:r>
        <w:rPr>
          <w:rFonts w:cs="Arial"/>
        </w:rPr>
        <w:t>nt and outgoing treasurer for lessons learned</w:t>
      </w:r>
    </w:p>
    <w:p w:rsidR="00374AFD" w:rsidRDefault="00374AFD" w:rsidP="00374AFD">
      <w:pPr>
        <w:pStyle w:val="ListParagraph"/>
        <w:numPr>
          <w:ilvl w:val="0"/>
          <w:numId w:val="5"/>
        </w:numPr>
        <w:rPr>
          <w:rFonts w:cs="Arial"/>
        </w:rPr>
      </w:pPr>
      <w:r>
        <w:rPr>
          <w:rFonts w:cs="Arial"/>
        </w:rPr>
        <w:t xml:space="preserve">Confirm </w:t>
      </w:r>
      <w:r w:rsidRPr="00045F5E">
        <w:rPr>
          <w:rFonts w:cs="Arial"/>
        </w:rPr>
        <w:t>signatories on the c</w:t>
      </w:r>
      <w:r>
        <w:rPr>
          <w:rFonts w:cs="Arial"/>
        </w:rPr>
        <w:t>hapter bank account are current</w:t>
      </w:r>
      <w:r w:rsidRPr="00045F5E">
        <w:rPr>
          <w:rFonts w:cs="Arial"/>
        </w:rPr>
        <w:t xml:space="preserve">  </w:t>
      </w:r>
    </w:p>
    <w:p w:rsidR="00374AFD" w:rsidRPr="00C21905" w:rsidRDefault="00374AFD" w:rsidP="00374AFD">
      <w:pPr>
        <w:pStyle w:val="ListParagraph"/>
        <w:numPr>
          <w:ilvl w:val="0"/>
          <w:numId w:val="5"/>
        </w:numPr>
        <w:rPr>
          <w:rFonts w:cs="Arial"/>
        </w:rPr>
      </w:pPr>
      <w:r w:rsidRPr="00C21905">
        <w:rPr>
          <w:rFonts w:cs="Arial"/>
        </w:rPr>
        <w:t xml:space="preserve">Ensure you are listed on the online chapter officer roster in the Leaders Only Tools section of tu.org. </w:t>
      </w:r>
    </w:p>
    <w:p w:rsidR="00374AFD" w:rsidRDefault="00374AFD" w:rsidP="00374AFD">
      <w:pPr>
        <w:pStyle w:val="ListParagraph"/>
        <w:numPr>
          <w:ilvl w:val="0"/>
          <w:numId w:val="5"/>
        </w:numPr>
        <w:rPr>
          <w:rFonts w:cs="Arial"/>
        </w:rPr>
      </w:pPr>
      <w:r>
        <w:rPr>
          <w:rFonts w:cs="Arial"/>
        </w:rPr>
        <w:t>Prepare for February IRS filing deadline with president</w:t>
      </w:r>
    </w:p>
    <w:p w:rsidR="00374AFD" w:rsidRDefault="00374AFD" w:rsidP="00374AFD">
      <w:pPr>
        <w:pStyle w:val="ListParagraph"/>
        <w:numPr>
          <w:ilvl w:val="0"/>
          <w:numId w:val="5"/>
        </w:numPr>
        <w:rPr>
          <w:rFonts w:cs="Arial"/>
        </w:rPr>
      </w:pPr>
      <w:r>
        <w:rPr>
          <w:rFonts w:cs="Arial"/>
        </w:rPr>
        <w:t xml:space="preserve">Communicate financial updates at board meeting </w:t>
      </w:r>
    </w:p>
    <w:p w:rsidR="00374AFD" w:rsidRDefault="00374AFD" w:rsidP="00374AFD">
      <w:pPr>
        <w:pStyle w:val="ListParagraph"/>
        <w:numPr>
          <w:ilvl w:val="0"/>
          <w:numId w:val="5"/>
        </w:numPr>
        <w:rPr>
          <w:rFonts w:cs="Arial"/>
        </w:rPr>
      </w:pPr>
      <w:r>
        <w:rPr>
          <w:rFonts w:cs="Arial"/>
        </w:rPr>
        <w:t>Provide financial statements for financial reviewer</w:t>
      </w:r>
    </w:p>
    <w:p w:rsidR="00374AFD" w:rsidRDefault="00374AFD" w:rsidP="00374AFD">
      <w:pPr>
        <w:pStyle w:val="ListParagraph"/>
        <w:numPr>
          <w:ilvl w:val="0"/>
          <w:numId w:val="5"/>
        </w:numPr>
        <w:rPr>
          <w:rFonts w:cs="Arial"/>
        </w:rPr>
      </w:pPr>
      <w:r>
        <w:rPr>
          <w:rFonts w:cs="Arial"/>
        </w:rPr>
        <w:t>Reconcile finances</w:t>
      </w:r>
    </w:p>
    <w:p w:rsidR="00374AFD" w:rsidRPr="002C79F7" w:rsidRDefault="00374AFD" w:rsidP="00374AFD">
      <w:pPr>
        <w:pStyle w:val="ListParagraph"/>
        <w:numPr>
          <w:ilvl w:val="0"/>
          <w:numId w:val="5"/>
        </w:numPr>
        <w:rPr>
          <w:rStyle w:val="Hyperlink"/>
          <w:rFonts w:cs="Arial"/>
        </w:rPr>
      </w:pPr>
      <w:r>
        <w:rPr>
          <w:rFonts w:cs="Arial"/>
        </w:rPr>
        <w:t>Review important documents to keep chapter compliant (byways</w:t>
      </w:r>
      <w:r w:rsidRPr="002C79F7">
        <w:rPr>
          <w:rFonts w:cs="Arial"/>
        </w:rPr>
        <w:t xml:space="preserve">, </w:t>
      </w:r>
      <w:hyperlink r:id="rId19" w:history="1">
        <w:r w:rsidRPr="002C79F7">
          <w:rPr>
            <w:rStyle w:val="Hyperlink"/>
          </w:rPr>
          <w:t>TU’s risk management and insurance limitations</w:t>
        </w:r>
      </w:hyperlink>
      <w:r>
        <w:rPr>
          <w:rStyle w:val="Hyperlink"/>
        </w:rPr>
        <w:t>)</w:t>
      </w:r>
    </w:p>
    <w:p w:rsidR="00374AFD" w:rsidRDefault="00374AFD" w:rsidP="00374AFD">
      <w:pPr>
        <w:spacing w:after="0" w:line="240" w:lineRule="auto"/>
        <w:rPr>
          <w:rFonts w:cs="Arial"/>
        </w:rPr>
      </w:pPr>
      <w:r>
        <w:rPr>
          <w:rFonts w:cs="Arial"/>
        </w:rPr>
        <w:t>February</w:t>
      </w:r>
    </w:p>
    <w:p w:rsidR="00374AFD" w:rsidRDefault="00374AFD" w:rsidP="00374AFD">
      <w:pPr>
        <w:pStyle w:val="ListParagraph"/>
        <w:numPr>
          <w:ilvl w:val="0"/>
          <w:numId w:val="7"/>
        </w:numPr>
        <w:rPr>
          <w:rFonts w:cs="Arial"/>
        </w:rPr>
      </w:pPr>
      <w:r>
        <w:rPr>
          <w:rFonts w:cs="Arial"/>
        </w:rPr>
        <w:t xml:space="preserve">Communicate financial updates at board meeting </w:t>
      </w:r>
    </w:p>
    <w:p w:rsidR="00374AFD" w:rsidRDefault="00374AFD" w:rsidP="00374AFD">
      <w:pPr>
        <w:pStyle w:val="ListParagraph"/>
        <w:numPr>
          <w:ilvl w:val="0"/>
          <w:numId w:val="7"/>
        </w:numPr>
        <w:rPr>
          <w:rFonts w:cs="Arial"/>
        </w:rPr>
      </w:pPr>
      <w:r>
        <w:rPr>
          <w:rFonts w:cs="Arial"/>
        </w:rPr>
        <w:t>File with the IRS by the deadline</w:t>
      </w:r>
    </w:p>
    <w:p w:rsidR="00374AFD" w:rsidRDefault="00374AFD" w:rsidP="00374AFD">
      <w:pPr>
        <w:pStyle w:val="ListParagraph"/>
        <w:numPr>
          <w:ilvl w:val="0"/>
          <w:numId w:val="7"/>
        </w:numPr>
        <w:rPr>
          <w:rFonts w:cs="Arial"/>
        </w:rPr>
      </w:pPr>
      <w:r w:rsidRPr="002C79F7">
        <w:rPr>
          <w:rFonts w:cs="Arial"/>
        </w:rPr>
        <w:t>Ensure donations to your cha</w:t>
      </w:r>
      <w:r>
        <w:rPr>
          <w:rFonts w:cs="Arial"/>
        </w:rPr>
        <w:t>pter are properly acknowledged</w:t>
      </w:r>
    </w:p>
    <w:p w:rsidR="00374AFD" w:rsidRPr="007F7C61" w:rsidRDefault="00374AFD" w:rsidP="00374AFD">
      <w:pPr>
        <w:pStyle w:val="ListParagraph"/>
        <w:numPr>
          <w:ilvl w:val="0"/>
          <w:numId w:val="7"/>
        </w:numPr>
        <w:rPr>
          <w:rFonts w:cs="Arial"/>
        </w:rPr>
      </w:pPr>
      <w:r>
        <w:rPr>
          <w:rFonts w:cs="Arial"/>
        </w:rPr>
        <w:t>Provide financial statements for financial reviewer</w:t>
      </w:r>
    </w:p>
    <w:p w:rsidR="00374AFD" w:rsidRDefault="00374AFD" w:rsidP="00374AFD">
      <w:pPr>
        <w:spacing w:after="0" w:line="240" w:lineRule="auto"/>
        <w:rPr>
          <w:rFonts w:cs="Arial"/>
        </w:rPr>
      </w:pPr>
      <w:r>
        <w:rPr>
          <w:rFonts w:cs="Arial"/>
        </w:rPr>
        <w:t>March-August</w:t>
      </w:r>
    </w:p>
    <w:p w:rsidR="00374AFD" w:rsidRDefault="00374AFD" w:rsidP="00374AFD">
      <w:pPr>
        <w:pStyle w:val="ListParagraph"/>
        <w:numPr>
          <w:ilvl w:val="0"/>
          <w:numId w:val="8"/>
        </w:numPr>
        <w:rPr>
          <w:rFonts w:cs="Arial"/>
        </w:rPr>
      </w:pPr>
      <w:r>
        <w:rPr>
          <w:rFonts w:cs="Arial"/>
        </w:rPr>
        <w:t xml:space="preserve">Communicate financial updates at board meeting </w:t>
      </w:r>
    </w:p>
    <w:p w:rsidR="00374AFD" w:rsidRDefault="00374AFD" w:rsidP="00374AFD">
      <w:pPr>
        <w:pStyle w:val="ListParagraph"/>
        <w:numPr>
          <w:ilvl w:val="0"/>
          <w:numId w:val="8"/>
        </w:numPr>
        <w:rPr>
          <w:rFonts w:cs="Arial"/>
        </w:rPr>
      </w:pPr>
      <w:r>
        <w:rPr>
          <w:rFonts w:cs="Arial"/>
        </w:rPr>
        <w:t>Draft chapter budget with executive committee</w:t>
      </w:r>
    </w:p>
    <w:p w:rsidR="00374AFD" w:rsidRPr="007F7C61" w:rsidRDefault="00374AFD" w:rsidP="00374AFD">
      <w:pPr>
        <w:pStyle w:val="ListParagraph"/>
        <w:numPr>
          <w:ilvl w:val="0"/>
          <w:numId w:val="8"/>
        </w:numPr>
        <w:rPr>
          <w:rFonts w:cs="Arial"/>
        </w:rPr>
      </w:pPr>
      <w:r>
        <w:rPr>
          <w:rFonts w:cs="Arial"/>
        </w:rPr>
        <w:t>Provide financial statements for financial reviewer</w:t>
      </w:r>
    </w:p>
    <w:p w:rsidR="00374AFD" w:rsidRDefault="00374AFD" w:rsidP="00374AFD">
      <w:pPr>
        <w:spacing w:after="0" w:line="240" w:lineRule="auto"/>
        <w:rPr>
          <w:rFonts w:cs="Arial"/>
        </w:rPr>
      </w:pPr>
      <w:r>
        <w:rPr>
          <w:rFonts w:cs="Arial"/>
        </w:rPr>
        <w:t>September</w:t>
      </w:r>
    </w:p>
    <w:p w:rsidR="00374AFD" w:rsidRDefault="00374AFD" w:rsidP="00374AFD">
      <w:pPr>
        <w:pStyle w:val="ListParagraph"/>
        <w:numPr>
          <w:ilvl w:val="0"/>
          <w:numId w:val="5"/>
        </w:numPr>
        <w:rPr>
          <w:rFonts w:cs="Arial"/>
        </w:rPr>
      </w:pPr>
      <w:r>
        <w:rPr>
          <w:rFonts w:cs="Arial"/>
        </w:rPr>
        <w:t xml:space="preserve">Communicate financial updates at board meeting </w:t>
      </w:r>
    </w:p>
    <w:p w:rsidR="00374AFD" w:rsidRDefault="00374AFD" w:rsidP="00374AFD">
      <w:pPr>
        <w:pStyle w:val="ListParagraph"/>
        <w:numPr>
          <w:ilvl w:val="0"/>
          <w:numId w:val="5"/>
        </w:numPr>
        <w:rPr>
          <w:rFonts w:cs="Arial"/>
        </w:rPr>
      </w:pPr>
      <w:r w:rsidRPr="002C79F7">
        <w:rPr>
          <w:rFonts w:cs="Arial"/>
        </w:rPr>
        <w:t>Prepare for filling the Annual Financial Report with Treasurer</w:t>
      </w:r>
    </w:p>
    <w:p w:rsidR="00374AFD" w:rsidRDefault="00374AFD" w:rsidP="00374AFD">
      <w:pPr>
        <w:pStyle w:val="ListParagraph"/>
        <w:numPr>
          <w:ilvl w:val="0"/>
          <w:numId w:val="5"/>
        </w:numPr>
        <w:rPr>
          <w:rFonts w:cs="Arial"/>
        </w:rPr>
      </w:pPr>
      <w:r>
        <w:rPr>
          <w:rFonts w:cs="Arial"/>
        </w:rPr>
        <w:t>Present chapter budget for approval</w:t>
      </w:r>
    </w:p>
    <w:p w:rsidR="00374AFD" w:rsidRPr="007F7C61" w:rsidRDefault="00374AFD" w:rsidP="00374AFD">
      <w:pPr>
        <w:pStyle w:val="ListParagraph"/>
        <w:numPr>
          <w:ilvl w:val="0"/>
          <w:numId w:val="5"/>
        </w:numPr>
        <w:rPr>
          <w:rFonts w:cs="Arial"/>
        </w:rPr>
      </w:pPr>
      <w:r>
        <w:rPr>
          <w:rFonts w:cs="Arial"/>
        </w:rPr>
        <w:t>Provide financial statements for financial reviewer</w:t>
      </w:r>
    </w:p>
    <w:p w:rsidR="00374AFD" w:rsidRDefault="00374AFD" w:rsidP="00374AFD">
      <w:pPr>
        <w:spacing w:after="0" w:line="240" w:lineRule="auto"/>
        <w:rPr>
          <w:rFonts w:cs="Arial"/>
        </w:rPr>
      </w:pPr>
      <w:r>
        <w:rPr>
          <w:rFonts w:cs="Arial"/>
        </w:rPr>
        <w:t>October</w:t>
      </w:r>
    </w:p>
    <w:p w:rsidR="00374AFD" w:rsidRDefault="00374AFD" w:rsidP="00374AFD">
      <w:pPr>
        <w:pStyle w:val="ListParagraph"/>
        <w:numPr>
          <w:ilvl w:val="0"/>
          <w:numId w:val="7"/>
        </w:numPr>
        <w:rPr>
          <w:rFonts w:cs="Arial"/>
        </w:rPr>
      </w:pPr>
      <w:r>
        <w:rPr>
          <w:rFonts w:cs="Arial"/>
        </w:rPr>
        <w:t xml:space="preserve">Communicate financial updates at board meeting </w:t>
      </w:r>
    </w:p>
    <w:p w:rsidR="00374AFD" w:rsidRDefault="00374AFD" w:rsidP="00374AFD">
      <w:pPr>
        <w:pStyle w:val="ListParagraph"/>
        <w:numPr>
          <w:ilvl w:val="0"/>
          <w:numId w:val="7"/>
        </w:numPr>
        <w:rPr>
          <w:rFonts w:cs="Arial"/>
        </w:rPr>
      </w:pPr>
      <w:r>
        <w:rPr>
          <w:rFonts w:cs="Arial"/>
        </w:rPr>
        <w:t>Prepare to provide financial statistics for annual report</w:t>
      </w:r>
    </w:p>
    <w:p w:rsidR="00374AFD" w:rsidRPr="007F7C61" w:rsidRDefault="00374AFD" w:rsidP="00374AFD">
      <w:pPr>
        <w:pStyle w:val="ListParagraph"/>
        <w:numPr>
          <w:ilvl w:val="0"/>
          <w:numId w:val="7"/>
        </w:numPr>
        <w:rPr>
          <w:rFonts w:cs="Arial"/>
        </w:rPr>
      </w:pPr>
      <w:r>
        <w:rPr>
          <w:rFonts w:cs="Arial"/>
        </w:rPr>
        <w:t>Provide financial statements for financial reviewer</w:t>
      </w:r>
    </w:p>
    <w:p w:rsidR="00374AFD" w:rsidRDefault="00374AFD" w:rsidP="00374AFD">
      <w:pPr>
        <w:spacing w:after="0" w:line="240" w:lineRule="auto"/>
        <w:rPr>
          <w:rFonts w:cs="Arial"/>
        </w:rPr>
      </w:pPr>
      <w:r>
        <w:rPr>
          <w:rFonts w:cs="Arial"/>
        </w:rPr>
        <w:t>November</w:t>
      </w:r>
    </w:p>
    <w:p w:rsidR="00374AFD" w:rsidRDefault="00374AFD" w:rsidP="00374AFD">
      <w:pPr>
        <w:pStyle w:val="ListParagraph"/>
        <w:numPr>
          <w:ilvl w:val="0"/>
          <w:numId w:val="6"/>
        </w:numPr>
        <w:rPr>
          <w:rFonts w:cs="Arial"/>
        </w:rPr>
      </w:pPr>
      <w:r>
        <w:rPr>
          <w:rFonts w:cs="Arial"/>
        </w:rPr>
        <w:t xml:space="preserve">Communicate financial updates at board meeting </w:t>
      </w:r>
    </w:p>
    <w:p w:rsidR="00374AFD" w:rsidRDefault="00374AFD" w:rsidP="00374AFD">
      <w:pPr>
        <w:pStyle w:val="ListParagraph"/>
        <w:numPr>
          <w:ilvl w:val="0"/>
          <w:numId w:val="6"/>
        </w:numPr>
        <w:rPr>
          <w:rFonts w:cs="Arial"/>
        </w:rPr>
      </w:pPr>
      <w:r>
        <w:rPr>
          <w:rFonts w:cs="Arial"/>
        </w:rPr>
        <w:t>File Annual Financial Report</w:t>
      </w:r>
    </w:p>
    <w:p w:rsidR="00374AFD" w:rsidRPr="007F7C61" w:rsidRDefault="00374AFD" w:rsidP="00374AFD">
      <w:pPr>
        <w:pStyle w:val="ListParagraph"/>
        <w:numPr>
          <w:ilvl w:val="0"/>
          <w:numId w:val="6"/>
        </w:numPr>
        <w:rPr>
          <w:rFonts w:cs="Arial"/>
        </w:rPr>
      </w:pPr>
      <w:r>
        <w:rPr>
          <w:rFonts w:cs="Arial"/>
        </w:rPr>
        <w:t>Provide financial statements for financial reviewer</w:t>
      </w:r>
    </w:p>
    <w:p w:rsidR="00374AFD" w:rsidRDefault="00374AFD" w:rsidP="00374AFD">
      <w:pPr>
        <w:spacing w:after="0" w:line="240" w:lineRule="auto"/>
        <w:rPr>
          <w:rFonts w:cs="Arial"/>
        </w:rPr>
      </w:pPr>
      <w:r>
        <w:rPr>
          <w:rFonts w:cs="Arial"/>
        </w:rPr>
        <w:t>December</w:t>
      </w:r>
    </w:p>
    <w:p w:rsidR="00374AFD" w:rsidRDefault="00374AFD" w:rsidP="00374AFD">
      <w:pPr>
        <w:pStyle w:val="ListParagraph"/>
        <w:numPr>
          <w:ilvl w:val="0"/>
          <w:numId w:val="7"/>
        </w:numPr>
        <w:rPr>
          <w:rFonts w:cs="Arial"/>
        </w:rPr>
      </w:pPr>
      <w:r>
        <w:rPr>
          <w:rFonts w:cs="Arial"/>
        </w:rPr>
        <w:t>Meet with fundraising committee for following year compliance</w:t>
      </w:r>
    </w:p>
    <w:p w:rsidR="00374AFD" w:rsidRDefault="00374AFD" w:rsidP="00374AFD">
      <w:pPr>
        <w:pStyle w:val="ListParagraph"/>
        <w:numPr>
          <w:ilvl w:val="0"/>
          <w:numId w:val="7"/>
        </w:numPr>
        <w:rPr>
          <w:rFonts w:cs="Arial"/>
        </w:rPr>
      </w:pPr>
      <w:r>
        <w:rPr>
          <w:rFonts w:cs="Arial"/>
        </w:rPr>
        <w:t xml:space="preserve">Communicate financial updates at board meeting </w:t>
      </w:r>
    </w:p>
    <w:p w:rsidR="00374AFD" w:rsidRPr="007F7C61" w:rsidRDefault="00374AFD" w:rsidP="00374AFD">
      <w:pPr>
        <w:pStyle w:val="ListParagraph"/>
        <w:numPr>
          <w:ilvl w:val="0"/>
          <w:numId w:val="7"/>
        </w:numPr>
        <w:rPr>
          <w:rFonts w:cs="Arial"/>
        </w:rPr>
      </w:pPr>
      <w:r>
        <w:rPr>
          <w:rFonts w:cs="Arial"/>
        </w:rPr>
        <w:t>Provide financial statements for financial reviewer</w:t>
      </w:r>
    </w:p>
    <w:p w:rsidR="00F437A2" w:rsidRPr="00491A30" w:rsidRDefault="00F437A2" w:rsidP="00491A30">
      <w:pPr>
        <w:tabs>
          <w:tab w:val="left" w:pos="2595"/>
        </w:tabs>
      </w:pPr>
    </w:p>
    <w:sectPr w:rsidR="00F437A2" w:rsidRPr="00491A30" w:rsidSect="000F69BD">
      <w:headerReference w:type="default" r:id="rId20"/>
      <w:footerReference w:type="default" r:id="rId2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4D5" w:rsidRDefault="000914D5" w:rsidP="007235EC">
      <w:pPr>
        <w:spacing w:after="0" w:line="240" w:lineRule="auto"/>
      </w:pPr>
      <w:r>
        <w:separator/>
      </w:r>
    </w:p>
  </w:endnote>
  <w:endnote w:type="continuationSeparator" w:id="0">
    <w:p w:rsidR="000914D5" w:rsidRDefault="000914D5" w:rsidP="0072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Pr="007D5FDD" w:rsidRDefault="007235EC" w:rsidP="0010787B">
    <w:pPr>
      <w:pStyle w:val="Footer"/>
      <w:rPr>
        <w:color w:val="FFFFFF" w:themeColor="background1"/>
        <w:sz w:val="28"/>
        <w:szCs w:val="28"/>
      </w:rPr>
    </w:pPr>
    <w:r w:rsidRPr="007D5FDD">
      <w:rPr>
        <w:b/>
        <w:noProof/>
        <w:color w:val="FFFFFF" w:themeColor="background1"/>
        <w:sz w:val="28"/>
        <w:szCs w:val="28"/>
      </w:rPr>
      <w:drawing>
        <wp:anchor distT="0" distB="0" distL="114300" distR="114300" simplePos="0" relativeHeight="251657216" behindDoc="1" locked="0" layoutInCell="1" allowOverlap="1" wp14:anchorId="383156F8" wp14:editId="57E24B86">
          <wp:simplePos x="0" y="0"/>
          <wp:positionH relativeFrom="column">
            <wp:posOffset>-952500</wp:posOffset>
          </wp:positionH>
          <wp:positionV relativeFrom="paragraph">
            <wp:posOffset>-347345</wp:posOffset>
          </wp:positionV>
          <wp:extent cx="7920446" cy="1332767"/>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20446" cy="1332767"/>
                  </a:xfrm>
                  <a:prstGeom prst="rect">
                    <a:avLst/>
                  </a:prstGeom>
                </pic:spPr>
              </pic:pic>
            </a:graphicData>
          </a:graphic>
          <wp14:sizeRelH relativeFrom="page">
            <wp14:pctWidth>0</wp14:pctWidth>
          </wp14:sizeRelH>
          <wp14:sizeRelV relativeFrom="page">
            <wp14:pctHeight>0</wp14:pctHeight>
          </wp14:sizeRelV>
        </wp:anchor>
      </w:drawing>
    </w:r>
    <w:r w:rsidR="00491A30">
      <w:rPr>
        <w:b/>
        <w:noProof/>
        <w:color w:val="FFFFFF" w:themeColor="background1"/>
        <w:sz w:val="28"/>
        <w:szCs w:val="28"/>
      </w:rPr>
      <w:t xml:space="preserve">CHAPTER </w:t>
    </w:r>
    <w:r w:rsidR="00374AFD">
      <w:rPr>
        <w:b/>
        <w:noProof/>
        <w:color w:val="FFFFFF" w:themeColor="background1"/>
        <w:sz w:val="28"/>
        <w:szCs w:val="28"/>
      </w:rPr>
      <w:t>TREASURER</w:t>
    </w:r>
    <w:r w:rsidR="0010787B" w:rsidRPr="007D5FDD">
      <w:rPr>
        <w:rFonts w:ascii="Gill Sans MT" w:hAnsi="Gill Sans MT"/>
        <w:color w:val="FFFFFF" w:themeColor="background1"/>
        <w:sz w:val="28"/>
        <w:szCs w:val="28"/>
      </w:rPr>
      <w:t xml:space="preserve"> – </w:t>
    </w:r>
    <w:r w:rsidR="00AB1A65" w:rsidRPr="007D5FDD">
      <w:rPr>
        <w:rFonts w:ascii="Gill Sans MT" w:hAnsi="Gill Sans MT"/>
        <w:color w:val="FFFFFF" w:themeColor="background1"/>
        <w:sz w:val="28"/>
        <w:szCs w:val="28"/>
      </w:rPr>
      <w:t>Position Description</w:t>
    </w:r>
    <w:r w:rsidR="0010787B" w:rsidRPr="007D5FDD">
      <w:rPr>
        <w:rFonts w:ascii="Gill Sans MT" w:hAnsi="Gill Sans MT"/>
        <w:color w:val="FFFFFF" w:themeColor="background1"/>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4D5" w:rsidRDefault="000914D5" w:rsidP="007235EC">
      <w:pPr>
        <w:spacing w:after="0" w:line="240" w:lineRule="auto"/>
      </w:pPr>
      <w:r>
        <w:separator/>
      </w:r>
    </w:p>
  </w:footnote>
  <w:footnote w:type="continuationSeparator" w:id="0">
    <w:p w:rsidR="000914D5" w:rsidRDefault="000914D5" w:rsidP="0072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EC" w:rsidRDefault="0010787B">
    <w:pPr>
      <w:pStyle w:val="Header"/>
    </w:pPr>
    <w:r>
      <w:rPr>
        <w:noProof/>
      </w:rPr>
      <w:drawing>
        <wp:anchor distT="0" distB="0" distL="114300" distR="114300" simplePos="0" relativeHeight="251660288" behindDoc="0" locked="0" layoutInCell="1" allowOverlap="1">
          <wp:simplePos x="0" y="0"/>
          <wp:positionH relativeFrom="column">
            <wp:posOffset>5857875</wp:posOffset>
          </wp:positionH>
          <wp:positionV relativeFrom="paragraph">
            <wp:posOffset>-295275</wp:posOffset>
          </wp:positionV>
          <wp:extent cx="676275" cy="8750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UT UNLIMITED NEW TROUT NEW FINAL 2-color 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C30"/>
    <w:multiLevelType w:val="hybridMultilevel"/>
    <w:tmpl w:val="3596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54F"/>
    <w:multiLevelType w:val="hybridMultilevel"/>
    <w:tmpl w:val="02B2D992"/>
    <w:lvl w:ilvl="0" w:tplc="00FC2E56">
      <w:start w:val="1"/>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6B576C"/>
    <w:multiLevelType w:val="hybridMultilevel"/>
    <w:tmpl w:val="FFD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77DC7"/>
    <w:multiLevelType w:val="hybridMultilevel"/>
    <w:tmpl w:val="4B2E7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4F58"/>
    <w:multiLevelType w:val="hybridMultilevel"/>
    <w:tmpl w:val="65525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82B65"/>
    <w:multiLevelType w:val="hybridMultilevel"/>
    <w:tmpl w:val="67EA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07DD3"/>
    <w:multiLevelType w:val="hybridMultilevel"/>
    <w:tmpl w:val="ABDE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EC"/>
    <w:rsid w:val="0002232C"/>
    <w:rsid w:val="00024605"/>
    <w:rsid w:val="00030D42"/>
    <w:rsid w:val="000914D5"/>
    <w:rsid w:val="000F69BD"/>
    <w:rsid w:val="0010787B"/>
    <w:rsid w:val="001541B0"/>
    <w:rsid w:val="00182989"/>
    <w:rsid w:val="001C7E96"/>
    <w:rsid w:val="002067EF"/>
    <w:rsid w:val="002B40B5"/>
    <w:rsid w:val="00302E88"/>
    <w:rsid w:val="00374AFD"/>
    <w:rsid w:val="00491A30"/>
    <w:rsid w:val="00495B5F"/>
    <w:rsid w:val="004E66B8"/>
    <w:rsid w:val="005B47F7"/>
    <w:rsid w:val="00622266"/>
    <w:rsid w:val="00662451"/>
    <w:rsid w:val="007235EC"/>
    <w:rsid w:val="00724636"/>
    <w:rsid w:val="007D5FDD"/>
    <w:rsid w:val="008839D6"/>
    <w:rsid w:val="009D0F86"/>
    <w:rsid w:val="00A173F6"/>
    <w:rsid w:val="00A73E35"/>
    <w:rsid w:val="00AB1A65"/>
    <w:rsid w:val="00B56221"/>
    <w:rsid w:val="00C16279"/>
    <w:rsid w:val="00CE023A"/>
    <w:rsid w:val="00D07087"/>
    <w:rsid w:val="00D14AD3"/>
    <w:rsid w:val="00D55C09"/>
    <w:rsid w:val="00D90696"/>
    <w:rsid w:val="00D942D3"/>
    <w:rsid w:val="00DE3C7C"/>
    <w:rsid w:val="00DF7B26"/>
    <w:rsid w:val="00EB4138"/>
    <w:rsid w:val="00F437A2"/>
    <w:rsid w:val="00FD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6A30E"/>
  <w15:docId w15:val="{4252EA6D-143B-42CE-A3F8-E9E31D3F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5EC"/>
  </w:style>
  <w:style w:type="paragraph" w:styleId="Footer">
    <w:name w:val="footer"/>
    <w:basedOn w:val="Normal"/>
    <w:link w:val="FooterChar"/>
    <w:uiPriority w:val="99"/>
    <w:unhideWhenUsed/>
    <w:rsid w:val="0072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5EC"/>
  </w:style>
  <w:style w:type="paragraph" w:styleId="BalloonText">
    <w:name w:val="Balloon Text"/>
    <w:basedOn w:val="Normal"/>
    <w:link w:val="BalloonTextChar"/>
    <w:uiPriority w:val="99"/>
    <w:semiHidden/>
    <w:unhideWhenUsed/>
    <w:rsid w:val="0072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EC"/>
    <w:rPr>
      <w:rFonts w:ascii="Tahoma" w:hAnsi="Tahoma" w:cs="Tahoma"/>
      <w:sz w:val="16"/>
      <w:szCs w:val="16"/>
    </w:rPr>
  </w:style>
  <w:style w:type="paragraph" w:styleId="ListParagraph">
    <w:name w:val="List Paragraph"/>
    <w:basedOn w:val="Normal"/>
    <w:uiPriority w:val="34"/>
    <w:qFormat/>
    <w:rsid w:val="00662451"/>
    <w:pPr>
      <w:spacing w:after="0" w:line="240" w:lineRule="auto"/>
      <w:ind w:left="720"/>
      <w:contextualSpacing/>
    </w:pPr>
    <w:rPr>
      <w:rFonts w:eastAsiaTheme="minorHAnsi"/>
    </w:rPr>
  </w:style>
  <w:style w:type="paragraph" w:customStyle="1" w:styleId="StyleE-mailSignatureVerdana9ptBlueBeforeAutoAfter">
    <w:name w:val="Style E-mail Signature + Verdana 9 pt Blue Before:  Auto After:..."/>
    <w:basedOn w:val="E-mailSignature"/>
    <w:autoRedefine/>
    <w:rsid w:val="00491A30"/>
    <w:rPr>
      <w:rFonts w:eastAsia="Calibri" w:cs="Arial"/>
      <w:b/>
      <w:bCs/>
      <w:sz w:val="28"/>
      <w:szCs w:val="28"/>
    </w:rPr>
  </w:style>
  <w:style w:type="paragraph" w:styleId="E-mailSignature">
    <w:name w:val="E-mail Signature"/>
    <w:basedOn w:val="Normal"/>
    <w:link w:val="E-mailSignatureChar"/>
    <w:uiPriority w:val="99"/>
    <w:semiHidden/>
    <w:unhideWhenUsed/>
    <w:rsid w:val="00662451"/>
    <w:pPr>
      <w:spacing w:after="0" w:line="240" w:lineRule="auto"/>
    </w:pPr>
  </w:style>
  <w:style w:type="character" w:customStyle="1" w:styleId="E-mailSignatureChar">
    <w:name w:val="E-mail Signature Char"/>
    <w:basedOn w:val="DefaultParagraphFont"/>
    <w:link w:val="E-mailSignature"/>
    <w:uiPriority w:val="99"/>
    <w:semiHidden/>
    <w:rsid w:val="00662451"/>
  </w:style>
  <w:style w:type="character" w:styleId="CommentReference">
    <w:name w:val="annotation reference"/>
    <w:basedOn w:val="DefaultParagraphFont"/>
    <w:uiPriority w:val="99"/>
    <w:semiHidden/>
    <w:unhideWhenUsed/>
    <w:rsid w:val="00B56221"/>
    <w:rPr>
      <w:sz w:val="16"/>
      <w:szCs w:val="16"/>
    </w:rPr>
  </w:style>
  <w:style w:type="paragraph" w:styleId="CommentText">
    <w:name w:val="annotation text"/>
    <w:basedOn w:val="Normal"/>
    <w:link w:val="CommentTextChar"/>
    <w:uiPriority w:val="99"/>
    <w:semiHidden/>
    <w:unhideWhenUsed/>
    <w:rsid w:val="00B56221"/>
    <w:pPr>
      <w:spacing w:line="240" w:lineRule="auto"/>
    </w:pPr>
    <w:rPr>
      <w:sz w:val="20"/>
      <w:szCs w:val="20"/>
    </w:rPr>
  </w:style>
  <w:style w:type="character" w:customStyle="1" w:styleId="CommentTextChar">
    <w:name w:val="Comment Text Char"/>
    <w:basedOn w:val="DefaultParagraphFont"/>
    <w:link w:val="CommentText"/>
    <w:uiPriority w:val="99"/>
    <w:semiHidden/>
    <w:rsid w:val="00B56221"/>
    <w:rPr>
      <w:sz w:val="20"/>
      <w:szCs w:val="20"/>
    </w:rPr>
  </w:style>
  <w:style w:type="paragraph" w:styleId="CommentSubject">
    <w:name w:val="annotation subject"/>
    <w:basedOn w:val="CommentText"/>
    <w:next w:val="CommentText"/>
    <w:link w:val="CommentSubjectChar"/>
    <w:uiPriority w:val="99"/>
    <w:semiHidden/>
    <w:unhideWhenUsed/>
    <w:rsid w:val="00B56221"/>
    <w:rPr>
      <w:b/>
      <w:bCs/>
    </w:rPr>
  </w:style>
  <w:style w:type="character" w:customStyle="1" w:styleId="CommentSubjectChar">
    <w:name w:val="Comment Subject Char"/>
    <w:basedOn w:val="CommentTextChar"/>
    <w:link w:val="CommentSubject"/>
    <w:uiPriority w:val="99"/>
    <w:semiHidden/>
    <w:rsid w:val="00B56221"/>
    <w:rPr>
      <w:b/>
      <w:bCs/>
      <w:sz w:val="20"/>
      <w:szCs w:val="20"/>
    </w:rPr>
  </w:style>
  <w:style w:type="character" w:styleId="Hyperlink">
    <w:name w:val="Hyperlink"/>
    <w:uiPriority w:val="99"/>
    <w:unhideWhenUsed/>
    <w:rsid w:val="009D0F86"/>
    <w:rPr>
      <w:color w:val="1F497D"/>
      <w:u w:val="single"/>
    </w:rPr>
  </w:style>
  <w:style w:type="character" w:styleId="UnresolvedMention">
    <w:name w:val="Unresolved Mention"/>
    <w:basedOn w:val="DefaultParagraphFont"/>
    <w:uiPriority w:val="99"/>
    <w:semiHidden/>
    <w:unhideWhenUsed/>
    <w:rsid w:val="002B40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5451">
      <w:bodyDiv w:val="1"/>
      <w:marLeft w:val="0"/>
      <w:marRight w:val="0"/>
      <w:marTop w:val="0"/>
      <w:marBottom w:val="0"/>
      <w:divBdr>
        <w:top w:val="none" w:sz="0" w:space="0" w:color="auto"/>
        <w:left w:val="none" w:sz="0" w:space="0" w:color="auto"/>
        <w:bottom w:val="none" w:sz="0" w:space="0" w:color="auto"/>
        <w:right w:val="none" w:sz="0" w:space="0" w:color="auto"/>
      </w:divBdr>
    </w:div>
    <w:div w:id="5581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72450657" TargetMode="External"/><Relationship Id="rId13" Type="http://schemas.openxmlformats.org/officeDocument/2006/relationships/hyperlink" Target="http://www.tu.org/get-involved/volunteer/tackle-box/financial-reporting-requirements-chapters-and-councils" TargetMode="External"/><Relationship Id="rId18" Type="http://schemas.openxmlformats.org/officeDocument/2006/relationships/hyperlink" Target="http://new.tu.org/sites/default/files/BP_Donor_Letters.pdf?_ga=1.63635114.441180885.144408297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u.org/riskmanagement" TargetMode="External"/><Relationship Id="rId17" Type="http://schemas.openxmlformats.org/officeDocument/2006/relationships/hyperlink" Target="http://www.tu.org/eas" TargetMode="External"/><Relationship Id="rId2" Type="http://schemas.openxmlformats.org/officeDocument/2006/relationships/numbering" Target="numbering.xml"/><Relationship Id="rId16" Type="http://schemas.openxmlformats.org/officeDocument/2006/relationships/hyperlink" Target="http://www.tu.org/sites/default/files/Sample_Chapter_Council_Whistleblower_Policy_and_Code_of_Ethics_Volunteer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org/sites/default/files/TU_Policy_on_Financial_Controls.pdf" TargetMode="External"/><Relationship Id="rId5" Type="http://schemas.openxmlformats.org/officeDocument/2006/relationships/webSettings" Target="webSettings.xml"/><Relationship Id="rId15" Type="http://schemas.openxmlformats.org/officeDocument/2006/relationships/hyperlink" Target="http://www.tu.org/sites/default/files/Document_Retention_Policy_Template_for_Chapters_and_Councils.pdf" TargetMode="External"/><Relationship Id="rId23" Type="http://schemas.openxmlformats.org/officeDocument/2006/relationships/theme" Target="theme/theme1.xml"/><Relationship Id="rId10" Type="http://schemas.openxmlformats.org/officeDocument/2006/relationships/hyperlink" Target="https://www.tu.org/sites/default/files/TU_Leadership_Manual_June_2017.pdf" TargetMode="External"/><Relationship Id="rId19" Type="http://schemas.openxmlformats.org/officeDocument/2006/relationships/hyperlink" Target="http://www.tu.org/riskmanagement" TargetMode="External"/><Relationship Id="rId4" Type="http://schemas.openxmlformats.org/officeDocument/2006/relationships/settings" Target="settings.xml"/><Relationship Id="rId9" Type="http://schemas.openxmlformats.org/officeDocument/2006/relationships/hyperlink" Target="https://www.tu.org/sites/default/files/TU_Leadership_Manual_June_2017.pdf" TargetMode="External"/><Relationship Id="rId14" Type="http://schemas.openxmlformats.org/officeDocument/2006/relationships/hyperlink" Target="http://www.tu.org/sites/default/files/Sample_Conflict_of_Interest_Policy_for_Chapters_and_Councils_1.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C5EE-491E-46AA-BF94-476AA3C0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Trout Unlimited</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Beranek</dc:creator>
  <cp:lastModifiedBy>Lisa Beranek</cp:lastModifiedBy>
  <cp:revision>3</cp:revision>
  <dcterms:created xsi:type="dcterms:W3CDTF">2018-06-04T23:11:00Z</dcterms:created>
  <dcterms:modified xsi:type="dcterms:W3CDTF">2019-09-20T22:02:00Z</dcterms:modified>
</cp:coreProperties>
</file>