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43" w:rsidRPr="00111E43" w:rsidRDefault="00111E43" w:rsidP="00111E4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11E43">
        <w:rPr>
          <w:rFonts w:ascii="Arial" w:eastAsia="Times New Roman" w:hAnsi="Arial" w:cs="Arial"/>
          <w:b/>
          <w:bCs/>
          <w:color w:val="000000"/>
          <w:sz w:val="28"/>
          <w:szCs w:val="28"/>
        </w:rPr>
        <w:t>Council Advocacy Committee Efforts DRAFT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 xml:space="preserve">A council has the opportunity to coordinate policy efforts through a variety of models.  Many councils choose to organize a committee of individual TU members from across their region to move policy efforts forward.  Below is an example of activities a committee might engage in to facilitate effective advocacy efforts.  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January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 &amp; TU staff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870EA2" w:rsidRPr="00111E43" w:rsidRDefault="00870EA2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Draft newsletter updates for submission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February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 &amp; TU staff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March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 &amp; TU staff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representatives during their recess to share TU priority areas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870EA2" w:rsidRPr="00111E43" w:rsidRDefault="00870EA2" w:rsidP="00870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Draft newsletter updates for submission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April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 &amp; TU staff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Start to plan meetings with representatives (especially during an election year)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May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 &amp; TU staff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870EA2" w:rsidRDefault="00870EA2" w:rsidP="00870EA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Draft newsletter updates for submission</w:t>
      </w:r>
    </w:p>
    <w:p w:rsidR="002B34A6" w:rsidRPr="00111E43" w:rsidRDefault="002B34A6" w:rsidP="002B34A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Organize a meeting with chapter advocacy committees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June (In-Session)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Weekly legislative status calls with committee members &amp; TU staff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Committee debrief of the closing legislative session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TU staff to discuss upcoming session priorities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Communicate session outcomes to members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Organize testimony volunteers (provide pre-meeting coaching with talking points)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July</w:t>
      </w:r>
    </w:p>
    <w:p w:rsidR="002B34A6" w:rsidRPr="00111E43" w:rsidRDefault="002B34A6" w:rsidP="002B34A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Organize a meeting with chapter advocacy committees</w:t>
      </w:r>
    </w:p>
    <w:p w:rsidR="002B34A6" w:rsidRDefault="002B34A6" w:rsidP="00111E43">
      <w:pPr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Offer training for members meeting with legislators in August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August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representatives &amp; their staff during their recess to share TU priority areas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Committee members attend upcoming chapter meetings to introduce committee, learn about local policy issues and build interest in upcoming priority issues in the legislature (recruit testimony volunteers, issue education, etc.).</w:t>
      </w:r>
    </w:p>
    <w:p w:rsidR="002B34A6" w:rsidRDefault="002B34A6" w:rsidP="002B34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Organize a candidate’s forum</w:t>
      </w:r>
      <w:r>
        <w:rPr>
          <w:rFonts w:ascii="Arial" w:eastAsia="Times New Roman" w:hAnsi="Arial" w:cs="Arial"/>
          <w:color w:val="000000"/>
        </w:rPr>
        <w:t xml:space="preserve"> training</w:t>
      </w:r>
      <w:r w:rsidRPr="00111E4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for chapter advocacy committees</w:t>
      </w:r>
      <w:r w:rsidRPr="00111E43">
        <w:rPr>
          <w:rFonts w:ascii="Arial" w:eastAsia="Times New Roman" w:hAnsi="Arial" w:cs="Arial"/>
          <w:color w:val="000000"/>
        </w:rPr>
        <w:t xml:space="preserve"> (election year)</w:t>
      </w:r>
    </w:p>
    <w:p w:rsidR="002B34A6" w:rsidRPr="00111E43" w:rsidRDefault="002B34A6" w:rsidP="002B34A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Organize a chapter training on one advocacy tactic (e.g. special event, LTE’s, postcard writing campaign)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September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TU staff to discuss upcoming session priorities</w:t>
      </w:r>
    </w:p>
    <w:p w:rsidR="002B34A6" w:rsidRDefault="00111E43" w:rsidP="002B34A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Committee members attend upcoming chapter meetings to introduce committee, learn about local policy issues and build interest in upcoming priority issues in the legislature (recruit testimony volunteers, issue education, etc.).</w:t>
      </w:r>
      <w:r w:rsidR="002B34A6" w:rsidRPr="002B34A6">
        <w:rPr>
          <w:rFonts w:ascii="Arial" w:eastAsia="Times New Roman" w:hAnsi="Arial" w:cs="Arial"/>
          <w:color w:val="000000"/>
        </w:rPr>
        <w:t xml:space="preserve"> </w:t>
      </w:r>
    </w:p>
    <w:p w:rsidR="002B34A6" w:rsidRPr="00111E43" w:rsidRDefault="002B34A6" w:rsidP="002B34A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Support chapter</w:t>
      </w:r>
      <w:r>
        <w:rPr>
          <w:rFonts w:ascii="Arial" w:eastAsia="Times New Roman" w:hAnsi="Arial" w:cs="Arial"/>
          <w:color w:val="000000"/>
        </w:rPr>
        <w:t xml:space="preserve"> advocacy committees</w:t>
      </w:r>
      <w:r>
        <w:rPr>
          <w:rFonts w:ascii="Arial" w:eastAsia="Times New Roman" w:hAnsi="Arial" w:cs="Arial"/>
          <w:color w:val="000000"/>
        </w:rPr>
        <w:t xml:space="preserve"> in organizing candidate forums</w:t>
      </w:r>
      <w:r w:rsidRPr="00111E43">
        <w:rPr>
          <w:rFonts w:ascii="Arial" w:eastAsia="Times New Roman" w:hAnsi="Arial" w:cs="Arial"/>
          <w:color w:val="000000"/>
        </w:rPr>
        <w:t xml:space="preserve"> (election year)</w:t>
      </w:r>
    </w:p>
    <w:p w:rsidR="002B34A6" w:rsidRPr="00870EA2" w:rsidRDefault="002B34A6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October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Identify committee priorities and confirm with council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Draft list of potential TU member testifiers for priority areas in upcoming session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Identify legislative staff that relationship building would strengthen your efforts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Committee members attend upcoming chapter meetings to introduce committee, learn about local policy issues and build interest in upcoming priority issues in the legislature (recruit testimony volunteers, issue education, etc.).</w:t>
      </w:r>
    </w:p>
    <w:p w:rsidR="00870EA2" w:rsidRPr="00111E43" w:rsidRDefault="00870EA2" w:rsidP="00870EA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Draft newsletter updates with priorities for submission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November</w:t>
      </w:r>
    </w:p>
    <w:p w:rsidR="00111E43" w:rsidRDefault="00111E43" w:rsidP="00111E4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11E43">
        <w:rPr>
          <w:rFonts w:ascii="Arial" w:eastAsia="Times New Roman" w:hAnsi="Arial" w:cs="Arial"/>
          <w:color w:val="000000"/>
        </w:rPr>
        <w:t>Offer training opportunity for members who will likely provide testimony for upcoming session</w:t>
      </w:r>
    </w:p>
    <w:p w:rsidR="002B34A6" w:rsidRPr="00111E43" w:rsidRDefault="002B34A6" w:rsidP="00111E4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Organize a meeting with chapter advocacy committees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b/>
          <w:bCs/>
          <w:color w:val="000000"/>
        </w:rPr>
        <w:t>December</w:t>
      </w:r>
    </w:p>
    <w:p w:rsidR="00111E43" w:rsidRPr="00111E43" w:rsidRDefault="00111E43" w:rsidP="00111E43">
      <w:pPr>
        <w:spacing w:after="0" w:line="240" w:lineRule="auto"/>
        <w:rPr>
          <w:rFonts w:ascii="Arial" w:eastAsia="Times New Roman" w:hAnsi="Arial" w:cs="Arial"/>
        </w:rPr>
      </w:pPr>
      <w:r w:rsidRPr="00111E43">
        <w:rPr>
          <w:rFonts w:ascii="Arial" w:eastAsia="Times New Roman" w:hAnsi="Arial" w:cs="Arial"/>
          <w:color w:val="000000"/>
        </w:rPr>
        <w:t>Meet with TU members to update them on upcoming legislative priorities and share how they can help</w:t>
      </w:r>
    </w:p>
    <w:p w:rsidR="0011456B" w:rsidRDefault="0011456B"/>
    <w:sectPr w:rsidR="0011456B" w:rsidSect="00111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6B"/>
    <w:rsid w:val="00111E43"/>
    <w:rsid w:val="0011456B"/>
    <w:rsid w:val="002B34A6"/>
    <w:rsid w:val="007D187F"/>
    <w:rsid w:val="008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7744"/>
  <w15:chartTrackingRefBased/>
  <w15:docId w15:val="{F4C46074-D09D-4393-81B7-D369489E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Beranek</dc:creator>
  <cp:keywords/>
  <dc:description/>
  <cp:lastModifiedBy>Lisa Beranek</cp:lastModifiedBy>
  <cp:revision>4</cp:revision>
  <dcterms:created xsi:type="dcterms:W3CDTF">2018-04-17T18:38:00Z</dcterms:created>
  <dcterms:modified xsi:type="dcterms:W3CDTF">2019-10-11T17:01:00Z</dcterms:modified>
</cp:coreProperties>
</file>